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8EF4" w14:textId="656CF132" w:rsidR="00A45A95" w:rsidRPr="005E3CCD" w:rsidRDefault="00A45A95" w:rsidP="00195CD7">
      <w:pPr>
        <w:rPr>
          <w:rFonts w:ascii="Mind Meridian" w:hAnsi="Mind Meridian" w:cs="Mind Meridian"/>
          <w:sz w:val="22"/>
          <w:szCs w:val="22"/>
        </w:rPr>
      </w:pPr>
    </w:p>
    <w:p w14:paraId="1F6DEC93" w14:textId="77777777" w:rsidR="00640282" w:rsidRPr="005E3CCD" w:rsidRDefault="00640282" w:rsidP="00195CD7">
      <w:pPr>
        <w:rPr>
          <w:rFonts w:ascii="Mind Meridian" w:hAnsi="Mind Meridian" w:cs="Mind Meridian"/>
          <w:sz w:val="22"/>
          <w:szCs w:val="22"/>
        </w:rPr>
      </w:pPr>
    </w:p>
    <w:p w14:paraId="139DC63E" w14:textId="77777777" w:rsidR="00195CD7" w:rsidRPr="005E3CCD" w:rsidRDefault="00195CD7" w:rsidP="00195CD7">
      <w:pPr>
        <w:pStyle w:val="NoSpacing"/>
        <w:rPr>
          <w:rFonts w:ascii="Mind Meridian" w:hAnsi="Mind Meridian" w:cs="Mind Meridian"/>
          <w:b/>
          <w:color w:val="002060"/>
          <w:sz w:val="24"/>
          <w:szCs w:val="24"/>
        </w:rPr>
      </w:pPr>
      <w:r w:rsidRPr="005E3CCD">
        <w:rPr>
          <w:rFonts w:ascii="Mind Meridian" w:hAnsi="Mind Meridian" w:cs="Mind Meridian"/>
          <w:b/>
          <w:color w:val="002060"/>
          <w:sz w:val="24"/>
          <w:szCs w:val="24"/>
        </w:rPr>
        <w:t>JOB DESCRIPTION</w:t>
      </w:r>
    </w:p>
    <w:p w14:paraId="26CAF1EC" w14:textId="77777777" w:rsidR="00195CD7" w:rsidRPr="005E3CCD" w:rsidRDefault="00195CD7" w:rsidP="00195CD7">
      <w:pPr>
        <w:pStyle w:val="NoSpacing"/>
        <w:rPr>
          <w:rFonts w:ascii="Mind Meridian" w:hAnsi="Mind Meridian" w:cs="Mind Meridian"/>
          <w:sz w:val="24"/>
          <w:szCs w:val="24"/>
        </w:rPr>
      </w:pPr>
    </w:p>
    <w:tbl>
      <w:tblPr>
        <w:tblStyle w:val="TableGrid"/>
        <w:tblW w:w="9209" w:type="dxa"/>
        <w:tblLook w:val="04A0" w:firstRow="1" w:lastRow="0" w:firstColumn="1" w:lastColumn="0" w:noHBand="0" w:noVBand="1"/>
      </w:tblPr>
      <w:tblGrid>
        <w:gridCol w:w="3299"/>
        <w:gridCol w:w="5910"/>
      </w:tblGrid>
      <w:tr w:rsidR="00FD2C42" w:rsidRPr="005E3CCD" w14:paraId="2910979F" w14:textId="77777777" w:rsidTr="00EA32E2">
        <w:tc>
          <w:tcPr>
            <w:tcW w:w="3299" w:type="dxa"/>
          </w:tcPr>
          <w:p w14:paraId="52AFA374" w14:textId="77777777" w:rsidR="00FD2C42" w:rsidRPr="005E3CCD" w:rsidRDefault="00FD2C42" w:rsidP="00FD2C42">
            <w:pPr>
              <w:pStyle w:val="NoSpacing"/>
              <w:rPr>
                <w:rFonts w:ascii="Mind Meridian" w:hAnsi="Mind Meridian" w:cs="Mind Meridian"/>
                <w:color w:val="002060"/>
                <w:sz w:val="24"/>
                <w:szCs w:val="24"/>
              </w:rPr>
            </w:pPr>
            <w:r w:rsidRPr="005E3CCD">
              <w:rPr>
                <w:rFonts w:ascii="Mind Meridian" w:hAnsi="Mind Meridian" w:cs="Mind Meridian"/>
                <w:b/>
                <w:color w:val="002060"/>
                <w:sz w:val="24"/>
                <w:szCs w:val="24"/>
              </w:rPr>
              <w:t>Job Title:</w:t>
            </w:r>
            <w:r w:rsidRPr="005E3CCD">
              <w:rPr>
                <w:rFonts w:ascii="Mind Meridian" w:hAnsi="Mind Meridian" w:cs="Mind Meridian"/>
                <w:color w:val="002060"/>
                <w:sz w:val="24"/>
                <w:szCs w:val="24"/>
              </w:rPr>
              <w:t xml:space="preserve">  </w:t>
            </w:r>
          </w:p>
        </w:tc>
        <w:tc>
          <w:tcPr>
            <w:tcW w:w="5910" w:type="dxa"/>
          </w:tcPr>
          <w:p w14:paraId="371E863D" w14:textId="76C33BA6" w:rsidR="00FD2C42" w:rsidRPr="005E3CCD" w:rsidRDefault="00E3394E" w:rsidP="00FD2C42">
            <w:pPr>
              <w:pStyle w:val="NoSpacing"/>
              <w:rPr>
                <w:rFonts w:ascii="Mind Meridian" w:hAnsi="Mind Meridian" w:cs="Mind Meridian"/>
                <w:sz w:val="24"/>
                <w:szCs w:val="24"/>
              </w:rPr>
            </w:pPr>
            <w:r w:rsidRPr="005E3CCD">
              <w:rPr>
                <w:rFonts w:ascii="Mind Meridian" w:hAnsi="Mind Meridian" w:cs="Mind Meridian"/>
                <w:b/>
                <w:bCs/>
              </w:rPr>
              <w:t>Children’s Wellbeing Practitioner (CWP)</w:t>
            </w:r>
          </w:p>
        </w:tc>
      </w:tr>
      <w:tr w:rsidR="00FD2C42" w:rsidRPr="005E3CCD" w14:paraId="6CCB6085" w14:textId="77777777" w:rsidTr="00EA32E2">
        <w:tc>
          <w:tcPr>
            <w:tcW w:w="3299" w:type="dxa"/>
          </w:tcPr>
          <w:p w14:paraId="7C9570D8" w14:textId="77777777" w:rsidR="00FD2C42" w:rsidRPr="005E3CCD" w:rsidRDefault="00FD2C42" w:rsidP="00FD2C42">
            <w:pPr>
              <w:pStyle w:val="NoSpacing"/>
              <w:rPr>
                <w:rFonts w:ascii="Mind Meridian" w:hAnsi="Mind Meridian" w:cs="Mind Meridian"/>
                <w:b/>
                <w:color w:val="002060"/>
                <w:sz w:val="24"/>
                <w:szCs w:val="24"/>
              </w:rPr>
            </w:pPr>
            <w:r w:rsidRPr="005E3CCD">
              <w:rPr>
                <w:rFonts w:ascii="Mind Meridian" w:hAnsi="Mind Meridian" w:cs="Mind Meridian"/>
                <w:b/>
                <w:color w:val="002060"/>
                <w:sz w:val="24"/>
                <w:szCs w:val="24"/>
              </w:rPr>
              <w:t xml:space="preserve">Grade &amp; Salary:  </w:t>
            </w:r>
          </w:p>
        </w:tc>
        <w:tc>
          <w:tcPr>
            <w:tcW w:w="5910" w:type="dxa"/>
          </w:tcPr>
          <w:p w14:paraId="0C17169E" w14:textId="2D737451" w:rsidR="00FD2C42" w:rsidRPr="005E3CCD" w:rsidRDefault="00DB1EDC" w:rsidP="007102FB">
            <w:pPr>
              <w:pStyle w:val="NoSpacing"/>
              <w:rPr>
                <w:rFonts w:ascii="Mind Meridian" w:hAnsi="Mind Meridian" w:cs="Mind Meridian"/>
                <w:sz w:val="24"/>
                <w:szCs w:val="24"/>
              </w:rPr>
            </w:pPr>
            <w:r>
              <w:rPr>
                <w:rFonts w:ascii="Mind Meridian" w:hAnsi="Mind Meridian" w:cs="Mind Meridian"/>
                <w:b/>
                <w:bCs/>
              </w:rPr>
              <w:t>£28,533 (WM6 SP 28</w:t>
            </w:r>
            <w:r w:rsidR="007102FB" w:rsidRPr="007102FB">
              <w:rPr>
                <w:rFonts w:ascii="Mind Meridian" w:hAnsi="Mind Meridian" w:cs="Mind Meridian"/>
                <w:b/>
                <w:bCs/>
              </w:rPr>
              <w:t>) - Equivalent to NHS Band 4 (Inner London)</w:t>
            </w:r>
          </w:p>
        </w:tc>
      </w:tr>
      <w:tr w:rsidR="00FD2C42" w:rsidRPr="005E3CCD" w14:paraId="5373FA6F" w14:textId="77777777" w:rsidTr="00EA32E2">
        <w:tc>
          <w:tcPr>
            <w:tcW w:w="3299" w:type="dxa"/>
          </w:tcPr>
          <w:p w14:paraId="5142C633" w14:textId="77777777" w:rsidR="00FD2C42" w:rsidRPr="005E3CCD" w:rsidRDefault="00FD2C42" w:rsidP="00FD2C42">
            <w:pPr>
              <w:pStyle w:val="NoSpacing"/>
              <w:rPr>
                <w:rFonts w:ascii="Mind Meridian" w:hAnsi="Mind Meridian" w:cs="Mind Meridian"/>
                <w:b/>
                <w:color w:val="002060"/>
                <w:sz w:val="24"/>
                <w:szCs w:val="24"/>
              </w:rPr>
            </w:pPr>
            <w:r w:rsidRPr="005E3CCD">
              <w:rPr>
                <w:rFonts w:ascii="Mind Meridian" w:hAnsi="Mind Meridian" w:cs="Mind Meridian"/>
                <w:b/>
                <w:color w:val="002060"/>
                <w:sz w:val="24"/>
                <w:szCs w:val="24"/>
              </w:rPr>
              <w:t>Hours of work:</w:t>
            </w:r>
          </w:p>
        </w:tc>
        <w:tc>
          <w:tcPr>
            <w:tcW w:w="5910" w:type="dxa"/>
          </w:tcPr>
          <w:p w14:paraId="09BA8459" w14:textId="4CD50861" w:rsidR="00FD2C42" w:rsidRPr="005E3CCD" w:rsidRDefault="00FD2C42" w:rsidP="00FD2C42">
            <w:pPr>
              <w:pStyle w:val="NoSpacing"/>
              <w:rPr>
                <w:rFonts w:ascii="Mind Meridian" w:hAnsi="Mind Meridian" w:cs="Mind Meridian"/>
                <w:sz w:val="24"/>
                <w:szCs w:val="24"/>
              </w:rPr>
            </w:pPr>
            <w:r w:rsidRPr="005E3CCD">
              <w:rPr>
                <w:rFonts w:ascii="Mind Meridian" w:hAnsi="Mind Meridian" w:cs="Mind Meridian"/>
                <w:sz w:val="24"/>
                <w:szCs w:val="24"/>
              </w:rPr>
              <w:t xml:space="preserve">Full time (37.5 hours a week) </w:t>
            </w:r>
          </w:p>
        </w:tc>
      </w:tr>
      <w:tr w:rsidR="00FD2C42" w:rsidRPr="005E3CCD" w14:paraId="66EDCF84" w14:textId="77777777" w:rsidTr="00EA32E2">
        <w:tc>
          <w:tcPr>
            <w:tcW w:w="3299" w:type="dxa"/>
          </w:tcPr>
          <w:p w14:paraId="235B65B1" w14:textId="77777777" w:rsidR="00FD2C42" w:rsidRPr="005E3CCD" w:rsidRDefault="00FD2C42" w:rsidP="00FD2C42">
            <w:pPr>
              <w:pStyle w:val="NoSpacing"/>
              <w:rPr>
                <w:rFonts w:ascii="Mind Meridian" w:hAnsi="Mind Meridian" w:cs="Mind Meridian"/>
                <w:color w:val="002060"/>
                <w:sz w:val="24"/>
                <w:szCs w:val="24"/>
              </w:rPr>
            </w:pPr>
            <w:r w:rsidRPr="005E3CCD">
              <w:rPr>
                <w:rFonts w:ascii="Mind Meridian" w:hAnsi="Mind Meridian" w:cs="Mind Meridian"/>
                <w:b/>
                <w:color w:val="002060"/>
                <w:sz w:val="24"/>
                <w:szCs w:val="24"/>
              </w:rPr>
              <w:t>Line Management Reports:</w:t>
            </w:r>
            <w:r w:rsidRPr="005E3CCD">
              <w:rPr>
                <w:rFonts w:ascii="Mind Meridian" w:hAnsi="Mind Meridian" w:cs="Mind Meridian"/>
                <w:color w:val="002060"/>
                <w:sz w:val="24"/>
                <w:szCs w:val="24"/>
              </w:rPr>
              <w:t xml:space="preserve"> </w:t>
            </w:r>
          </w:p>
        </w:tc>
        <w:tc>
          <w:tcPr>
            <w:tcW w:w="5910" w:type="dxa"/>
          </w:tcPr>
          <w:p w14:paraId="04590A53" w14:textId="50BA7984" w:rsidR="00FD2C42" w:rsidRPr="005E3CCD" w:rsidRDefault="009C1E97" w:rsidP="00FD2C42">
            <w:pPr>
              <w:pStyle w:val="NoSpacing"/>
              <w:rPr>
                <w:rFonts w:ascii="Mind Meridian" w:hAnsi="Mind Meridian" w:cs="Mind Meridian"/>
                <w:sz w:val="24"/>
                <w:szCs w:val="24"/>
              </w:rPr>
            </w:pPr>
            <w:r>
              <w:rPr>
                <w:rFonts w:ascii="Mind Meridian" w:hAnsi="Mind Meridian" w:cs="Mind Meridian"/>
                <w:sz w:val="24"/>
                <w:szCs w:val="24"/>
              </w:rPr>
              <w:t>n/a</w:t>
            </w:r>
          </w:p>
        </w:tc>
      </w:tr>
      <w:tr w:rsidR="00FD2C42" w:rsidRPr="005E3CCD" w14:paraId="3E443A83" w14:textId="77777777" w:rsidTr="00EA32E2">
        <w:tc>
          <w:tcPr>
            <w:tcW w:w="3299" w:type="dxa"/>
          </w:tcPr>
          <w:p w14:paraId="4C3EF217" w14:textId="77777777" w:rsidR="00FD2C42" w:rsidRPr="005E3CCD" w:rsidRDefault="00FD2C42" w:rsidP="00FD2C42">
            <w:pPr>
              <w:pStyle w:val="NoSpacing"/>
              <w:rPr>
                <w:rFonts w:ascii="Mind Meridian" w:hAnsi="Mind Meridian" w:cs="Mind Meridian"/>
                <w:color w:val="002060"/>
                <w:sz w:val="24"/>
                <w:szCs w:val="24"/>
              </w:rPr>
            </w:pPr>
            <w:r w:rsidRPr="005E3CCD">
              <w:rPr>
                <w:rFonts w:ascii="Mind Meridian" w:hAnsi="Mind Meridian" w:cs="Mind Meridian"/>
                <w:b/>
                <w:color w:val="002060"/>
                <w:sz w:val="24"/>
                <w:szCs w:val="24"/>
              </w:rPr>
              <w:t>Accountable to:</w:t>
            </w:r>
          </w:p>
        </w:tc>
        <w:tc>
          <w:tcPr>
            <w:tcW w:w="5910" w:type="dxa"/>
          </w:tcPr>
          <w:p w14:paraId="25DA2EDA" w14:textId="7DE04932" w:rsidR="00FD2C42" w:rsidRPr="005E3CCD" w:rsidRDefault="009C1E97" w:rsidP="00FD2C42">
            <w:pPr>
              <w:pStyle w:val="NoSpacing"/>
              <w:rPr>
                <w:rFonts w:ascii="Mind Meridian" w:hAnsi="Mind Meridian" w:cs="Mind Meridian"/>
                <w:sz w:val="24"/>
                <w:szCs w:val="24"/>
              </w:rPr>
            </w:pPr>
            <w:r>
              <w:rPr>
                <w:rFonts w:ascii="Mind Meridian" w:hAnsi="Mind Meridian" w:cs="Mind Meridian"/>
                <w:sz w:val="24"/>
                <w:szCs w:val="24"/>
              </w:rPr>
              <w:t>Clinical Supervisor</w:t>
            </w:r>
          </w:p>
        </w:tc>
      </w:tr>
      <w:tr w:rsidR="00FD2C42" w:rsidRPr="005E3CCD" w14:paraId="58F6395B" w14:textId="77777777" w:rsidTr="00EA32E2">
        <w:trPr>
          <w:trHeight w:val="308"/>
        </w:trPr>
        <w:tc>
          <w:tcPr>
            <w:tcW w:w="3299" w:type="dxa"/>
          </w:tcPr>
          <w:p w14:paraId="5A857AD8" w14:textId="77777777" w:rsidR="00FD2C42" w:rsidRPr="005E3CCD" w:rsidRDefault="00FD2C42" w:rsidP="00FD2C42">
            <w:pPr>
              <w:pStyle w:val="NoSpacing"/>
              <w:rPr>
                <w:rFonts w:ascii="Mind Meridian" w:hAnsi="Mind Meridian" w:cs="Mind Meridian"/>
                <w:color w:val="002060"/>
                <w:sz w:val="24"/>
                <w:szCs w:val="24"/>
              </w:rPr>
            </w:pPr>
            <w:r w:rsidRPr="005E3CCD">
              <w:rPr>
                <w:rFonts w:ascii="Mind Meridian" w:hAnsi="Mind Meridian" w:cs="Mind Meridian"/>
                <w:b/>
                <w:color w:val="002060"/>
                <w:sz w:val="24"/>
                <w:szCs w:val="24"/>
              </w:rPr>
              <w:t>Functional Responsibility:</w:t>
            </w:r>
            <w:r w:rsidRPr="005E3CCD">
              <w:rPr>
                <w:rFonts w:ascii="Mind Meridian" w:hAnsi="Mind Meridian" w:cs="Mind Meridian"/>
                <w:color w:val="002060"/>
                <w:sz w:val="24"/>
                <w:szCs w:val="24"/>
              </w:rPr>
              <w:t xml:space="preserve"> </w:t>
            </w:r>
          </w:p>
        </w:tc>
        <w:tc>
          <w:tcPr>
            <w:tcW w:w="5910" w:type="dxa"/>
          </w:tcPr>
          <w:p w14:paraId="4DC6A6B4" w14:textId="65D962D9" w:rsidR="00FD2C42" w:rsidRPr="005E3CCD" w:rsidRDefault="009C1E97" w:rsidP="00FD2C42">
            <w:pPr>
              <w:rPr>
                <w:rFonts w:ascii="Mind Meridian" w:hAnsi="Mind Meridian" w:cs="Mind Meridian"/>
              </w:rPr>
            </w:pPr>
            <w:r>
              <w:rPr>
                <w:rFonts w:ascii="Mind Meridian" w:hAnsi="Mind Meridian" w:cs="Mind Meridian"/>
              </w:rPr>
              <w:t>MHST</w:t>
            </w:r>
          </w:p>
        </w:tc>
      </w:tr>
      <w:tr w:rsidR="00FD2C42" w:rsidRPr="005E3CCD" w14:paraId="71E93904" w14:textId="77777777" w:rsidTr="00EA32E2">
        <w:trPr>
          <w:trHeight w:val="2024"/>
        </w:trPr>
        <w:tc>
          <w:tcPr>
            <w:tcW w:w="3299" w:type="dxa"/>
          </w:tcPr>
          <w:p w14:paraId="79033C76" w14:textId="77777777" w:rsidR="00FD2C42" w:rsidRPr="005E3CCD" w:rsidRDefault="00FD2C42" w:rsidP="00FD2C42">
            <w:pPr>
              <w:pStyle w:val="NoSpacing"/>
              <w:rPr>
                <w:rFonts w:ascii="Mind Meridian" w:hAnsi="Mind Meridian" w:cs="Mind Meridian"/>
                <w:b/>
                <w:color w:val="002060"/>
                <w:sz w:val="24"/>
                <w:szCs w:val="24"/>
              </w:rPr>
            </w:pPr>
            <w:r w:rsidRPr="005E3CCD">
              <w:rPr>
                <w:rFonts w:ascii="Mind Meridian" w:hAnsi="Mind Meridian" w:cs="Mind Meridian"/>
                <w:b/>
                <w:color w:val="002060"/>
                <w:sz w:val="24"/>
                <w:szCs w:val="24"/>
              </w:rPr>
              <w:t>Job Purpose:</w:t>
            </w:r>
          </w:p>
          <w:p w14:paraId="0C3363FF" w14:textId="77777777" w:rsidR="00FD2C42" w:rsidRPr="005E3CCD" w:rsidRDefault="00FD2C42" w:rsidP="00FD2C42">
            <w:pPr>
              <w:rPr>
                <w:rFonts w:ascii="Mind Meridian" w:hAnsi="Mind Meridian" w:cs="Mind Meridian"/>
                <w:color w:val="002060"/>
              </w:rPr>
            </w:pPr>
          </w:p>
          <w:p w14:paraId="2A8FDB1F" w14:textId="77777777" w:rsidR="00FD2C42" w:rsidRPr="005E3CCD" w:rsidRDefault="00FD2C42" w:rsidP="00FD2C42">
            <w:pPr>
              <w:rPr>
                <w:rFonts w:ascii="Mind Meridian" w:hAnsi="Mind Meridian" w:cs="Mind Meridian"/>
                <w:color w:val="002060"/>
              </w:rPr>
            </w:pPr>
          </w:p>
          <w:p w14:paraId="6BD5F18D" w14:textId="77777777" w:rsidR="00FD2C42" w:rsidRPr="005E3CCD" w:rsidRDefault="00FD2C42" w:rsidP="00FD2C42">
            <w:pPr>
              <w:rPr>
                <w:rFonts w:ascii="Mind Meridian" w:hAnsi="Mind Meridian" w:cs="Mind Meridian"/>
                <w:color w:val="002060"/>
              </w:rPr>
            </w:pPr>
          </w:p>
        </w:tc>
        <w:tc>
          <w:tcPr>
            <w:tcW w:w="5910" w:type="dxa"/>
          </w:tcPr>
          <w:p w14:paraId="1A420FDA"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This is a training role within the Children and Young People’ Improving Access to Psychological Therapies programme (CYP IAPT). The post-holder will work within a CYP, mental health service delivering, under supervision, high-quality; brief outcome focused evidence-based interventions and guided self-help for children and young people experiencing mild to moderate mental health difficulties. </w:t>
            </w:r>
          </w:p>
          <w:p w14:paraId="7366E60C" w14:textId="77777777" w:rsidR="004968EA" w:rsidRPr="004968EA" w:rsidRDefault="004968EA" w:rsidP="004968EA">
            <w:pPr>
              <w:pStyle w:val="Default"/>
              <w:rPr>
                <w:rFonts w:ascii="Mind Meridian" w:hAnsi="Mind Meridian" w:cs="Mind Meridian"/>
                <w:color w:val="auto"/>
                <w:sz w:val="22"/>
                <w:szCs w:val="22"/>
              </w:rPr>
            </w:pPr>
          </w:p>
          <w:p w14:paraId="4D9461FB"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The training and service experience will equip the post holder with the necessary knowledge, attitude and capabilities to operate effectively in an inclusive, value driven service. </w:t>
            </w:r>
          </w:p>
          <w:p w14:paraId="507FAB55"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The post holder will attend all university based taught and </w:t>
            </w:r>
            <w:r w:rsidRPr="004968EA">
              <w:rPr>
                <w:rFonts w:ascii="Mind Meridian" w:hAnsi="Mind Meridian" w:cs="Mind Meridian"/>
                <w:sz w:val="22"/>
                <w:szCs w:val="22"/>
              </w:rPr>
              <w:t xml:space="preserve">Onsite Protected Learning Time </w:t>
            </w:r>
            <w:r w:rsidRPr="004968EA">
              <w:rPr>
                <w:rFonts w:ascii="Mind Meridian" w:hAnsi="Mind Meridian" w:cs="Mind Meridian"/>
                <w:color w:val="auto"/>
                <w:sz w:val="22"/>
                <w:szCs w:val="22"/>
              </w:rPr>
              <w:t xml:space="preserve">required by the education provider, as specified within the agreed national curriculum and work in the service for the remaining days of the week using their newly developed skills. </w:t>
            </w:r>
          </w:p>
          <w:p w14:paraId="09A09E65" w14:textId="20E8B3AF" w:rsidR="004968EA" w:rsidRPr="004968EA" w:rsidRDefault="004968EA" w:rsidP="004968EA">
            <w:pPr>
              <w:pStyle w:val="Default"/>
              <w:rPr>
                <w:rFonts w:ascii="Mind Meridian" w:hAnsi="Mind Meridian" w:cs="Mind Meridian"/>
                <w:color w:val="auto"/>
                <w:sz w:val="22"/>
                <w:szCs w:val="22"/>
              </w:rPr>
            </w:pPr>
          </w:p>
        </w:tc>
      </w:tr>
    </w:tbl>
    <w:p w14:paraId="1EB1AE0F" w14:textId="77777777" w:rsidR="00195CD7" w:rsidRPr="005E3CCD" w:rsidRDefault="00195CD7" w:rsidP="00195CD7">
      <w:pPr>
        <w:rPr>
          <w:rFonts w:ascii="Mind Meridian" w:hAnsi="Mind Meridian" w:cs="Mind Meridian"/>
        </w:rPr>
      </w:pPr>
    </w:p>
    <w:p w14:paraId="7B5890D5" w14:textId="77777777" w:rsidR="00F7342B" w:rsidRPr="005E3CCD" w:rsidRDefault="00F7342B" w:rsidP="00F7342B">
      <w:pPr>
        <w:rPr>
          <w:rFonts w:ascii="Mind Meridian" w:hAnsi="Mind Meridian" w:cs="Mind Meridian"/>
          <w:b/>
          <w:color w:val="002060"/>
        </w:rPr>
      </w:pPr>
      <w:r w:rsidRPr="005E3CCD">
        <w:rPr>
          <w:rFonts w:ascii="Mind Meridian" w:hAnsi="Mind Meridian" w:cs="Mind Meridian"/>
          <w:b/>
          <w:color w:val="002060"/>
        </w:rPr>
        <w:t>Job Summary:</w:t>
      </w:r>
    </w:p>
    <w:p w14:paraId="46CB4F81" w14:textId="77777777" w:rsidR="00E3394E" w:rsidRPr="004968EA" w:rsidRDefault="00E3394E" w:rsidP="00E3394E">
      <w:pPr>
        <w:pStyle w:val="Default"/>
        <w:rPr>
          <w:rFonts w:ascii="Mind Meridian" w:hAnsi="Mind Meridian" w:cs="Mind Meridian"/>
          <w:color w:val="auto"/>
          <w:sz w:val="22"/>
          <w:szCs w:val="22"/>
        </w:rPr>
      </w:pPr>
      <w:r w:rsidRPr="004968EA">
        <w:rPr>
          <w:rFonts w:ascii="Mind Meridian" w:hAnsi="Mind Meridian" w:cs="Mind Meridian"/>
          <w:b/>
          <w:bCs/>
          <w:color w:val="auto"/>
          <w:sz w:val="22"/>
          <w:szCs w:val="22"/>
        </w:rPr>
        <w:t xml:space="preserve">CYP IAPT </w:t>
      </w:r>
    </w:p>
    <w:p w14:paraId="43256BCE" w14:textId="01CFFAE8"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The Children and Young People’s Improving Access to Psychological Therapies programme (CYP IAPT) is a service transformation programme delivered by Health Education England and partners that aims to improve existing children and young people’s mental health Services (CYP MHS) working in the community. Children’s Wellbeing Practitioner training will benefit from being integrated fully within CYP MHS.</w:t>
      </w:r>
    </w:p>
    <w:p w14:paraId="07A3D091" w14:textId="77777777" w:rsidR="00E3394E" w:rsidRPr="004968EA" w:rsidRDefault="00E3394E" w:rsidP="00F7342B">
      <w:pPr>
        <w:rPr>
          <w:rFonts w:ascii="Mind Meridian" w:hAnsi="Mind Meridian" w:cs="Mind Meridian"/>
          <w:b/>
        </w:rPr>
      </w:pPr>
    </w:p>
    <w:p w14:paraId="47EB2EB5" w14:textId="77777777" w:rsidR="00F7342B" w:rsidRPr="004968EA" w:rsidRDefault="00F7342B" w:rsidP="00F7342B">
      <w:pPr>
        <w:rPr>
          <w:rFonts w:ascii="Mind Meridian" w:hAnsi="Mind Meridian" w:cs="Mind Meridian"/>
          <w:b/>
          <w:color w:val="002060"/>
        </w:rPr>
      </w:pPr>
      <w:r w:rsidRPr="004968EA">
        <w:rPr>
          <w:rFonts w:ascii="Mind Meridian" w:hAnsi="Mind Meridian" w:cs="Mind Meridian"/>
          <w:b/>
          <w:color w:val="002060"/>
        </w:rPr>
        <w:t>Main Responsibilities</w:t>
      </w:r>
    </w:p>
    <w:p w14:paraId="7076CD87"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lastRenderedPageBreak/>
        <w:t xml:space="preserve">1. </w:t>
      </w:r>
      <w:r w:rsidRPr="004968EA">
        <w:rPr>
          <w:rFonts w:ascii="Mind Meridian" w:hAnsi="Mind Meridian" w:cs="Mind Meridian"/>
          <w:b/>
          <w:bCs/>
          <w:color w:val="auto"/>
          <w:sz w:val="22"/>
          <w:szCs w:val="22"/>
        </w:rPr>
        <w:t xml:space="preserve">Therapeutic skills </w:t>
      </w:r>
    </w:p>
    <w:p w14:paraId="18B7B8F8" w14:textId="77777777" w:rsidR="004968EA" w:rsidRPr="007D6199" w:rsidRDefault="004968EA" w:rsidP="004968EA">
      <w:pPr>
        <w:pStyle w:val="Default"/>
        <w:rPr>
          <w:rFonts w:ascii="Mind Meridian" w:hAnsi="Mind Meridian" w:cs="Mind Meridian"/>
          <w:color w:val="FF0000"/>
          <w:sz w:val="22"/>
          <w:szCs w:val="22"/>
        </w:rPr>
      </w:pPr>
      <w:r w:rsidRPr="004968EA">
        <w:rPr>
          <w:rFonts w:ascii="Mind Meridian" w:hAnsi="Mind Meridian" w:cs="Mind Meridian"/>
          <w:color w:val="auto"/>
          <w:sz w:val="22"/>
          <w:szCs w:val="22"/>
        </w:rPr>
        <w:t>1.</w:t>
      </w:r>
      <w:r w:rsidRPr="007D6199">
        <w:rPr>
          <w:rFonts w:ascii="Mind Meridian" w:hAnsi="Mind Meridian" w:cs="Mind Meridian"/>
          <w:color w:val="FF0000"/>
          <w:sz w:val="22"/>
          <w:szCs w:val="22"/>
        </w:rPr>
        <w:t xml:space="preserve">1. Assess and deliver, under supervision outcome focused, evidence-based interventions to children and young people experiencing mild to moderate mental health difficulties. </w:t>
      </w:r>
    </w:p>
    <w:p w14:paraId="5B3FBE8F" w14:textId="77777777" w:rsidR="004968EA" w:rsidRPr="007D6199" w:rsidRDefault="004968EA" w:rsidP="004968EA">
      <w:pPr>
        <w:pStyle w:val="Default"/>
        <w:rPr>
          <w:rFonts w:ascii="Mind Meridian" w:hAnsi="Mind Meridian" w:cs="Mind Meridian"/>
          <w:color w:val="FF0000"/>
          <w:sz w:val="22"/>
          <w:szCs w:val="22"/>
        </w:rPr>
      </w:pPr>
    </w:p>
    <w:p w14:paraId="377E6431" w14:textId="77777777" w:rsidR="004968EA" w:rsidRPr="007D6199" w:rsidRDefault="004968EA" w:rsidP="004968EA">
      <w:pPr>
        <w:pStyle w:val="Default"/>
        <w:rPr>
          <w:rFonts w:ascii="Mind Meridian" w:hAnsi="Mind Meridian" w:cs="Mind Meridian"/>
          <w:color w:val="FF0000"/>
          <w:sz w:val="22"/>
          <w:szCs w:val="22"/>
        </w:rPr>
      </w:pPr>
      <w:r w:rsidRPr="007D6199">
        <w:rPr>
          <w:rFonts w:ascii="Mind Meridian" w:hAnsi="Mind Meridian" w:cs="Mind Meridian"/>
          <w:color w:val="FF0000"/>
          <w:sz w:val="22"/>
          <w:szCs w:val="22"/>
        </w:rPr>
        <w:t xml:space="preserve">1.2. Working in partnership, support children, young people experiencing mild to moderate mental health difficulties and their families in the self-management of presenting difficulties. </w:t>
      </w:r>
    </w:p>
    <w:p w14:paraId="06D68964" w14:textId="77777777" w:rsidR="004968EA" w:rsidRPr="004968EA" w:rsidRDefault="004968EA" w:rsidP="004968EA">
      <w:pPr>
        <w:pStyle w:val="Default"/>
        <w:rPr>
          <w:rFonts w:ascii="Mind Meridian" w:hAnsi="Mind Meridian" w:cs="Mind Meridian"/>
          <w:color w:val="auto"/>
          <w:sz w:val="22"/>
          <w:szCs w:val="22"/>
        </w:rPr>
      </w:pPr>
    </w:p>
    <w:p w14:paraId="6F616FC8" w14:textId="77777777" w:rsidR="004968EA" w:rsidRPr="004968EA" w:rsidRDefault="004968EA" w:rsidP="004968EA">
      <w:pPr>
        <w:pStyle w:val="Default"/>
        <w:rPr>
          <w:rFonts w:ascii="Mind Meridian" w:hAnsi="Mind Meridian" w:cs="Mind Meridian"/>
          <w:color w:val="auto"/>
        </w:rPr>
      </w:pPr>
      <w:r w:rsidRPr="004968EA">
        <w:rPr>
          <w:rFonts w:ascii="Mind Meridian" w:hAnsi="Mind Meridian" w:cs="Mind Meridian"/>
          <w:color w:val="auto"/>
          <w:sz w:val="22"/>
          <w:szCs w:val="22"/>
        </w:rPr>
        <w:t xml:space="preserve">1.3. Work in partnership with children, young people and families in the development of plans for the intervention and agreed outcomes. </w:t>
      </w:r>
    </w:p>
    <w:p w14:paraId="080A3D2D" w14:textId="77777777" w:rsidR="004968EA" w:rsidRPr="004968EA" w:rsidRDefault="004968EA" w:rsidP="004968EA">
      <w:pPr>
        <w:pStyle w:val="Default"/>
        <w:rPr>
          <w:rFonts w:ascii="Mind Meridian" w:hAnsi="Mind Meridian" w:cs="Mind Meridian"/>
          <w:color w:val="auto"/>
        </w:rPr>
      </w:pPr>
    </w:p>
    <w:p w14:paraId="0BD9A205"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1.4</w:t>
      </w:r>
      <w:r w:rsidRPr="007D6199">
        <w:rPr>
          <w:rFonts w:ascii="Mind Meridian" w:hAnsi="Mind Meridian" w:cs="Mind Meridian"/>
          <w:color w:val="FF0000"/>
          <w:sz w:val="22"/>
          <w:szCs w:val="22"/>
        </w:rPr>
        <w:t xml:space="preserve">. Support and empower children, young people and families to make informed choices about the intervention. </w:t>
      </w:r>
    </w:p>
    <w:p w14:paraId="372955E9" w14:textId="77777777" w:rsidR="004968EA" w:rsidRPr="004968EA" w:rsidRDefault="004968EA" w:rsidP="004968EA">
      <w:pPr>
        <w:pStyle w:val="Default"/>
        <w:rPr>
          <w:rFonts w:ascii="Mind Meridian" w:hAnsi="Mind Meridian" w:cs="Mind Meridian"/>
          <w:color w:val="auto"/>
          <w:sz w:val="22"/>
          <w:szCs w:val="22"/>
        </w:rPr>
      </w:pPr>
    </w:p>
    <w:p w14:paraId="47D1990C"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1.5. Operate at all times from an inclusive values base, which recognises and respects diversity. </w:t>
      </w:r>
    </w:p>
    <w:p w14:paraId="4EE92D30" w14:textId="77777777" w:rsidR="004968EA" w:rsidRPr="004968EA" w:rsidRDefault="004968EA" w:rsidP="004968EA">
      <w:pPr>
        <w:pStyle w:val="Default"/>
        <w:rPr>
          <w:rFonts w:ascii="Mind Meridian" w:hAnsi="Mind Meridian" w:cs="Mind Meridian"/>
          <w:color w:val="auto"/>
          <w:sz w:val="22"/>
          <w:szCs w:val="22"/>
        </w:rPr>
      </w:pPr>
    </w:p>
    <w:p w14:paraId="62775D62"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1.6. Accept referrals within agreed national and local protocols. </w:t>
      </w:r>
    </w:p>
    <w:p w14:paraId="1846555E" w14:textId="77777777" w:rsidR="004968EA" w:rsidRPr="004968EA" w:rsidRDefault="004968EA" w:rsidP="004968EA">
      <w:pPr>
        <w:pStyle w:val="Default"/>
        <w:rPr>
          <w:rFonts w:ascii="Mind Meridian" w:hAnsi="Mind Meridian" w:cs="Mind Meridian"/>
          <w:color w:val="auto"/>
          <w:sz w:val="22"/>
          <w:szCs w:val="22"/>
        </w:rPr>
      </w:pPr>
    </w:p>
    <w:p w14:paraId="5D45A5AD" w14:textId="77777777" w:rsidR="004968EA" w:rsidRPr="004968EA" w:rsidRDefault="004968EA" w:rsidP="004968EA">
      <w:pPr>
        <w:pStyle w:val="Default"/>
        <w:spacing w:after="286"/>
        <w:rPr>
          <w:rFonts w:ascii="Mind Meridian" w:hAnsi="Mind Meridian" w:cs="Mind Meridian"/>
          <w:color w:val="auto"/>
          <w:sz w:val="22"/>
          <w:szCs w:val="22"/>
        </w:rPr>
      </w:pPr>
      <w:r w:rsidRPr="004968EA">
        <w:rPr>
          <w:rFonts w:ascii="Mind Meridian" w:hAnsi="Mind Meridian" w:cs="Mind Meridian"/>
          <w:color w:val="auto"/>
          <w:sz w:val="22"/>
          <w:szCs w:val="22"/>
        </w:rPr>
        <w:t xml:space="preserve">1.7. Undertakes accurate assessment of risk to self and others. </w:t>
      </w:r>
    </w:p>
    <w:p w14:paraId="53F1D655" w14:textId="77777777" w:rsidR="004968EA" w:rsidRPr="004968EA" w:rsidRDefault="004968EA" w:rsidP="004968EA">
      <w:pPr>
        <w:pStyle w:val="Default"/>
        <w:spacing w:after="286"/>
        <w:rPr>
          <w:rFonts w:ascii="Mind Meridian" w:hAnsi="Mind Meridian" w:cs="Mind Meridian"/>
          <w:color w:val="auto"/>
          <w:sz w:val="22"/>
          <w:szCs w:val="22"/>
        </w:rPr>
      </w:pPr>
      <w:r w:rsidRPr="004968EA">
        <w:rPr>
          <w:rFonts w:ascii="Mind Meridian" w:hAnsi="Mind Meridian" w:cs="Mind Meridian"/>
          <w:color w:val="auto"/>
          <w:sz w:val="22"/>
          <w:szCs w:val="22"/>
        </w:rPr>
        <w:t xml:space="preserve">1.8. Adhere to the service referral protocols. Under supervision signpost unsuitable referrals to the relevant service as necessary. </w:t>
      </w:r>
    </w:p>
    <w:p w14:paraId="7FB857B6"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1.9. Through close case management and supervision, escalate cases where the level of need becomes beyond scope, or more severe ensuring adherence to other relevant elements of service delivery. </w:t>
      </w:r>
    </w:p>
    <w:p w14:paraId="5E09E357" w14:textId="77777777" w:rsidR="004968EA" w:rsidRPr="004968EA" w:rsidRDefault="004968EA" w:rsidP="004968EA">
      <w:pPr>
        <w:pStyle w:val="Default"/>
        <w:rPr>
          <w:rFonts w:ascii="Mind Meridian" w:hAnsi="Mind Meridian" w:cs="Mind Meridian"/>
          <w:color w:val="auto"/>
          <w:sz w:val="22"/>
          <w:szCs w:val="22"/>
        </w:rPr>
      </w:pPr>
    </w:p>
    <w:p w14:paraId="3C63751F"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1.10</w:t>
      </w:r>
      <w:r w:rsidRPr="007D6199">
        <w:rPr>
          <w:rFonts w:ascii="Mind Meridian" w:hAnsi="Mind Meridian" w:cs="Mind Meridian"/>
          <w:color w:val="FF0000"/>
          <w:sz w:val="22"/>
          <w:szCs w:val="22"/>
        </w:rPr>
        <w:t xml:space="preserve">. Provide a range of information and support for evidence based psychological treatments, primarily guided self-help. This work may be face-to-face, by telephone or via other media. </w:t>
      </w:r>
    </w:p>
    <w:p w14:paraId="4E90EB0C" w14:textId="77777777" w:rsidR="004968EA" w:rsidRPr="004968EA" w:rsidRDefault="004968EA" w:rsidP="004968EA">
      <w:pPr>
        <w:pStyle w:val="Default"/>
        <w:rPr>
          <w:rFonts w:ascii="Mind Meridian" w:hAnsi="Mind Meridian" w:cs="Mind Meridian"/>
          <w:color w:val="auto"/>
          <w:sz w:val="22"/>
          <w:szCs w:val="22"/>
        </w:rPr>
      </w:pPr>
    </w:p>
    <w:p w14:paraId="2895FB76" w14:textId="77777777" w:rsidR="004968EA" w:rsidRPr="007D6199" w:rsidRDefault="004968EA" w:rsidP="004968EA">
      <w:pPr>
        <w:pStyle w:val="Default"/>
        <w:rPr>
          <w:rFonts w:ascii="Mind Meridian" w:hAnsi="Mind Meridian" w:cs="Mind Meridian"/>
          <w:color w:val="FF0000"/>
          <w:sz w:val="22"/>
          <w:szCs w:val="22"/>
        </w:rPr>
      </w:pPr>
      <w:r w:rsidRPr="007D6199">
        <w:rPr>
          <w:rFonts w:ascii="Mind Meridian" w:hAnsi="Mind Meridian" w:cs="Mind Meridian"/>
          <w:color w:val="FF0000"/>
          <w:sz w:val="22"/>
          <w:szCs w:val="22"/>
        </w:rPr>
        <w:t xml:space="preserve">1.11. Adhere to an agreed activity contract relating to the overall number of children and young people contacts offered, and sessions carried out per week in order to improve timely access and minimise waiting times. </w:t>
      </w:r>
    </w:p>
    <w:p w14:paraId="1CDC9804" w14:textId="77777777" w:rsidR="004968EA" w:rsidRPr="004968EA" w:rsidRDefault="004968EA" w:rsidP="004968EA">
      <w:pPr>
        <w:pStyle w:val="Default"/>
        <w:rPr>
          <w:rFonts w:ascii="Mind Meridian" w:hAnsi="Mind Meridian" w:cs="Mind Meridian"/>
          <w:color w:val="auto"/>
          <w:sz w:val="22"/>
          <w:szCs w:val="22"/>
        </w:rPr>
      </w:pPr>
    </w:p>
    <w:p w14:paraId="55C08321"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1.12. Attend multi-disciplinary meetings relating to referrals or CYP in treatment, where appropriate. </w:t>
      </w:r>
    </w:p>
    <w:p w14:paraId="5573733C" w14:textId="77777777" w:rsidR="004968EA" w:rsidRPr="004968EA" w:rsidRDefault="004968EA" w:rsidP="004968EA">
      <w:pPr>
        <w:pStyle w:val="Default"/>
        <w:rPr>
          <w:rFonts w:ascii="Mind Meridian" w:hAnsi="Mind Meridian" w:cs="Mind Meridian"/>
          <w:color w:val="auto"/>
          <w:sz w:val="22"/>
          <w:szCs w:val="22"/>
        </w:rPr>
      </w:pPr>
    </w:p>
    <w:p w14:paraId="4918B45D"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1.13. Keep coherent records of all activity in line with service protocols and use these records and outcome data to inform decision making. Complete all requirements relating to data collection. </w:t>
      </w:r>
    </w:p>
    <w:p w14:paraId="53CC3F62" w14:textId="77777777" w:rsidR="004968EA" w:rsidRPr="004968EA" w:rsidRDefault="004968EA" w:rsidP="004968EA">
      <w:pPr>
        <w:pStyle w:val="Default"/>
        <w:rPr>
          <w:rFonts w:ascii="Mind Meridian" w:hAnsi="Mind Meridian" w:cs="Mind Meridian"/>
          <w:color w:val="auto"/>
          <w:sz w:val="22"/>
          <w:szCs w:val="22"/>
        </w:rPr>
      </w:pPr>
    </w:p>
    <w:p w14:paraId="5DA86625"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lastRenderedPageBreak/>
        <w:t xml:space="preserve">1.14. Assess and integrate issues relating to transitions, education and training/employment into the overall therapeutic process. </w:t>
      </w:r>
    </w:p>
    <w:p w14:paraId="20638797" w14:textId="77777777" w:rsidR="004968EA" w:rsidRPr="004968EA" w:rsidRDefault="004968EA" w:rsidP="004968EA">
      <w:pPr>
        <w:pStyle w:val="Default"/>
        <w:rPr>
          <w:rFonts w:ascii="Mind Meridian" w:hAnsi="Mind Meridian" w:cs="Mind Meridian"/>
          <w:color w:val="auto"/>
          <w:sz w:val="22"/>
          <w:szCs w:val="22"/>
        </w:rPr>
      </w:pPr>
    </w:p>
    <w:p w14:paraId="25555FC8"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1.15. Work within a collaborative approach involving a range of relevant others when indicated. </w:t>
      </w:r>
    </w:p>
    <w:p w14:paraId="574850C6" w14:textId="77777777" w:rsidR="004968EA" w:rsidRPr="004968EA" w:rsidRDefault="004968EA" w:rsidP="004968EA">
      <w:pPr>
        <w:pStyle w:val="Default"/>
        <w:rPr>
          <w:rFonts w:ascii="Mind Meridian" w:hAnsi="Mind Meridian" w:cs="Mind Meridian"/>
          <w:color w:val="auto"/>
          <w:sz w:val="22"/>
          <w:szCs w:val="22"/>
        </w:rPr>
      </w:pPr>
    </w:p>
    <w:p w14:paraId="0C4FA2F6"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1.16. Work in collaboration with children, young people and communities to enhance and widen access. </w:t>
      </w:r>
    </w:p>
    <w:p w14:paraId="662B617A" w14:textId="77777777" w:rsidR="004968EA" w:rsidRPr="004968EA" w:rsidRDefault="004968EA" w:rsidP="004968EA">
      <w:pPr>
        <w:pStyle w:val="Default"/>
        <w:rPr>
          <w:rFonts w:ascii="Mind Meridian" w:hAnsi="Mind Meridian" w:cs="Mind Meridian"/>
          <w:color w:val="auto"/>
          <w:sz w:val="22"/>
          <w:szCs w:val="22"/>
        </w:rPr>
      </w:pPr>
    </w:p>
    <w:p w14:paraId="2947624F"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 </w:t>
      </w:r>
      <w:r w:rsidRPr="004968EA">
        <w:rPr>
          <w:rFonts w:ascii="Mind Meridian" w:hAnsi="Mind Meridian" w:cs="Mind Meridian"/>
          <w:b/>
          <w:bCs/>
          <w:color w:val="auto"/>
          <w:sz w:val="22"/>
          <w:szCs w:val="22"/>
        </w:rPr>
        <w:t xml:space="preserve">TRAINING AND SUPERVISION </w:t>
      </w:r>
    </w:p>
    <w:p w14:paraId="32933423" w14:textId="77777777" w:rsidR="004968EA" w:rsidRPr="004968EA" w:rsidRDefault="004968EA" w:rsidP="004968EA">
      <w:pPr>
        <w:pStyle w:val="Default"/>
        <w:spacing w:after="287"/>
        <w:rPr>
          <w:rFonts w:ascii="Mind Meridian" w:hAnsi="Mind Meridian" w:cs="Mind Meridian"/>
          <w:color w:val="auto"/>
          <w:sz w:val="22"/>
          <w:szCs w:val="22"/>
        </w:rPr>
      </w:pPr>
      <w:r w:rsidRPr="004968EA">
        <w:rPr>
          <w:rFonts w:ascii="Mind Meridian" w:hAnsi="Mind Meridian" w:cs="Mind Meridian"/>
          <w:color w:val="auto"/>
          <w:sz w:val="22"/>
          <w:szCs w:val="22"/>
        </w:rPr>
        <w:t>2</w:t>
      </w:r>
      <w:r w:rsidRPr="007D6199">
        <w:rPr>
          <w:rFonts w:ascii="Mind Meridian" w:hAnsi="Mind Meridian" w:cs="Mind Meridian"/>
          <w:color w:val="FF0000"/>
          <w:sz w:val="22"/>
          <w:szCs w:val="22"/>
        </w:rPr>
        <w:t xml:space="preserve">.1. Attend and fulfil all the requirements of the training element of the post including practical, academic and practice based assessments. </w:t>
      </w:r>
    </w:p>
    <w:p w14:paraId="5443E879" w14:textId="77777777" w:rsidR="004968EA" w:rsidRPr="004968EA" w:rsidRDefault="004968EA" w:rsidP="004968EA">
      <w:pPr>
        <w:pStyle w:val="Default"/>
        <w:spacing w:after="287"/>
        <w:rPr>
          <w:rFonts w:ascii="Mind Meridian" w:hAnsi="Mind Meridian" w:cs="Mind Meridian"/>
          <w:color w:val="auto"/>
          <w:sz w:val="22"/>
          <w:szCs w:val="22"/>
        </w:rPr>
      </w:pPr>
      <w:r w:rsidRPr="004968EA">
        <w:rPr>
          <w:rFonts w:ascii="Mind Meridian" w:hAnsi="Mind Meridian" w:cs="Mind Meridian"/>
          <w:color w:val="auto"/>
          <w:sz w:val="22"/>
          <w:szCs w:val="22"/>
        </w:rPr>
        <w:t>2.2 As well as attendance at the University for training, fulfil private study requirements to enhance learning and prepare assignments for examination, for at least one day a week.</w:t>
      </w:r>
    </w:p>
    <w:p w14:paraId="4C3A47EB"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2.2. Apply learning from the training programme to practice. </w:t>
      </w:r>
    </w:p>
    <w:p w14:paraId="72E5D3AA" w14:textId="77777777" w:rsidR="004968EA" w:rsidRPr="004968EA" w:rsidRDefault="004968EA" w:rsidP="004968EA">
      <w:pPr>
        <w:pStyle w:val="Default"/>
        <w:rPr>
          <w:rFonts w:ascii="Mind Meridian" w:hAnsi="Mind Meridian" w:cs="Mind Meridian"/>
          <w:color w:val="auto"/>
          <w:sz w:val="22"/>
          <w:szCs w:val="22"/>
        </w:rPr>
      </w:pPr>
    </w:p>
    <w:p w14:paraId="75F62407"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2.3. Receive practice tutoring from educational providers in relation to course work to meet the required standards. </w:t>
      </w:r>
    </w:p>
    <w:p w14:paraId="7ED129BC" w14:textId="77777777" w:rsidR="004968EA" w:rsidRPr="004968EA" w:rsidRDefault="004968EA" w:rsidP="004968EA">
      <w:pPr>
        <w:pStyle w:val="Default"/>
        <w:rPr>
          <w:rFonts w:ascii="Mind Meridian" w:hAnsi="Mind Meridian" w:cs="Mind Meridian"/>
          <w:color w:val="auto"/>
          <w:sz w:val="22"/>
          <w:szCs w:val="22"/>
        </w:rPr>
      </w:pPr>
    </w:p>
    <w:p w14:paraId="393B019D"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2.4. Prepare and present case load information to supervisors within the service on an agreed and scheduled basis, in order to ensure safe practice and the governance obligations of the trainee, supervisor and service are delivered. </w:t>
      </w:r>
    </w:p>
    <w:p w14:paraId="27B9C8AA" w14:textId="77777777" w:rsidR="004968EA" w:rsidRPr="004968EA" w:rsidRDefault="004968EA" w:rsidP="004968EA">
      <w:pPr>
        <w:pStyle w:val="Default"/>
        <w:rPr>
          <w:rFonts w:ascii="Mind Meridian" w:hAnsi="Mind Meridian" w:cs="Mind Meridian"/>
          <w:color w:val="auto"/>
          <w:sz w:val="22"/>
          <w:szCs w:val="22"/>
        </w:rPr>
      </w:pPr>
    </w:p>
    <w:p w14:paraId="1D53F96D"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2.5. Respond to and implement supervision suggestions by supervisors in practice. </w:t>
      </w:r>
    </w:p>
    <w:p w14:paraId="39949201" w14:textId="77777777" w:rsidR="004968EA" w:rsidRPr="004968EA" w:rsidRDefault="004968EA" w:rsidP="004968EA">
      <w:pPr>
        <w:pStyle w:val="Default"/>
        <w:rPr>
          <w:rFonts w:ascii="Mind Meridian" w:hAnsi="Mind Meridian" w:cs="Mind Meridian"/>
          <w:color w:val="auto"/>
          <w:sz w:val="22"/>
          <w:szCs w:val="22"/>
        </w:rPr>
      </w:pPr>
    </w:p>
    <w:p w14:paraId="13B20E2D"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2.6. Engage in and respond to personal development supervision to improve competences and practice. </w:t>
      </w:r>
    </w:p>
    <w:p w14:paraId="30D697B6" w14:textId="77777777" w:rsidR="004968EA" w:rsidRPr="004968EA" w:rsidRDefault="004968EA" w:rsidP="004968EA">
      <w:pPr>
        <w:pStyle w:val="Default"/>
        <w:rPr>
          <w:rFonts w:ascii="Mind Meridian" w:hAnsi="Mind Meridian" w:cs="Mind Meridian"/>
          <w:color w:val="auto"/>
          <w:sz w:val="22"/>
          <w:szCs w:val="22"/>
        </w:rPr>
      </w:pPr>
    </w:p>
    <w:p w14:paraId="3386DFE8"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3. </w:t>
      </w:r>
      <w:r w:rsidRPr="004968EA">
        <w:rPr>
          <w:rFonts w:ascii="Mind Meridian" w:hAnsi="Mind Meridian" w:cs="Mind Meridian"/>
          <w:b/>
          <w:bCs/>
          <w:color w:val="auto"/>
          <w:sz w:val="22"/>
          <w:szCs w:val="22"/>
        </w:rPr>
        <w:t xml:space="preserve">PROFESSIONAL </w:t>
      </w:r>
    </w:p>
    <w:p w14:paraId="5848A95C" w14:textId="77777777" w:rsidR="004968EA" w:rsidRPr="004968EA" w:rsidRDefault="004968EA" w:rsidP="004968EA">
      <w:pPr>
        <w:pStyle w:val="Default"/>
        <w:spacing w:after="286"/>
        <w:rPr>
          <w:rFonts w:ascii="Mind Meridian" w:hAnsi="Mind Meridian" w:cs="Mind Meridian"/>
          <w:color w:val="auto"/>
          <w:sz w:val="22"/>
          <w:szCs w:val="22"/>
        </w:rPr>
      </w:pPr>
      <w:r w:rsidRPr="004968EA">
        <w:rPr>
          <w:rFonts w:ascii="Mind Meridian" w:hAnsi="Mind Meridian" w:cs="Mind Meridian"/>
          <w:color w:val="auto"/>
          <w:sz w:val="22"/>
          <w:szCs w:val="22"/>
        </w:rPr>
        <w:t xml:space="preserve">3.1. </w:t>
      </w:r>
      <w:r w:rsidRPr="007D6199">
        <w:rPr>
          <w:rFonts w:ascii="Mind Meridian" w:hAnsi="Mind Meridian" w:cs="Mind Meridian"/>
          <w:color w:val="FF0000"/>
          <w:sz w:val="22"/>
          <w:szCs w:val="22"/>
        </w:rPr>
        <w:t xml:space="preserve">Ensure the maintenance of standards of practice according to the employer and any regulating bodies, and keep up-to-date on new recommendations/guidelines set by the relevant departments. </w:t>
      </w:r>
    </w:p>
    <w:p w14:paraId="769625B4"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3.2. Ensure that confidentiality is protected at all times. </w:t>
      </w:r>
    </w:p>
    <w:p w14:paraId="7931712F" w14:textId="77777777" w:rsidR="004968EA" w:rsidRPr="004968EA" w:rsidRDefault="004968EA" w:rsidP="004968EA">
      <w:pPr>
        <w:pStyle w:val="Default"/>
        <w:rPr>
          <w:rFonts w:ascii="Mind Meridian" w:hAnsi="Mind Meridian" w:cs="Mind Meridian"/>
          <w:color w:val="auto"/>
          <w:sz w:val="22"/>
          <w:szCs w:val="22"/>
        </w:rPr>
      </w:pPr>
    </w:p>
    <w:p w14:paraId="78D00F95"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3.3. Ensure clear objectives are identified, discussed and reviewed with supervisor and senior colleagues on a regular basis as part of continuing professional development. </w:t>
      </w:r>
    </w:p>
    <w:p w14:paraId="60F2BC8A" w14:textId="77777777" w:rsidR="004968EA" w:rsidRPr="004968EA" w:rsidRDefault="004968EA" w:rsidP="004968EA">
      <w:pPr>
        <w:pStyle w:val="Default"/>
        <w:rPr>
          <w:rFonts w:ascii="Mind Meridian" w:hAnsi="Mind Meridian" w:cs="Mind Meridian"/>
          <w:color w:val="auto"/>
          <w:sz w:val="22"/>
          <w:szCs w:val="22"/>
        </w:rPr>
      </w:pPr>
    </w:p>
    <w:p w14:paraId="5B37EC3F"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3.4. Participate in individual performance review and respond to agreed objectives. </w:t>
      </w:r>
    </w:p>
    <w:p w14:paraId="0B6F1F3B" w14:textId="77777777" w:rsidR="004968EA" w:rsidRPr="004968EA" w:rsidRDefault="004968EA" w:rsidP="004968EA">
      <w:pPr>
        <w:pStyle w:val="Default"/>
        <w:rPr>
          <w:rFonts w:ascii="Mind Meridian" w:hAnsi="Mind Meridian" w:cs="Mind Meridian"/>
          <w:color w:val="auto"/>
          <w:sz w:val="22"/>
          <w:szCs w:val="22"/>
        </w:rPr>
      </w:pPr>
    </w:p>
    <w:p w14:paraId="410DD4F4"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lastRenderedPageBreak/>
        <w:t xml:space="preserve">3.5. Keep all records up to date in relation to Continuous Professional Development and ensure personal development plans maintains up to date specialist knowledge of latest theoretical and service delivery models/developments. </w:t>
      </w:r>
    </w:p>
    <w:p w14:paraId="4AAF6929" w14:textId="77777777" w:rsidR="004968EA" w:rsidRPr="004968EA" w:rsidRDefault="004968EA" w:rsidP="004968EA">
      <w:pPr>
        <w:pStyle w:val="Default"/>
        <w:rPr>
          <w:rFonts w:ascii="Mind Meridian" w:hAnsi="Mind Meridian" w:cs="Mind Meridian"/>
          <w:color w:val="auto"/>
          <w:sz w:val="22"/>
          <w:szCs w:val="22"/>
        </w:rPr>
      </w:pPr>
    </w:p>
    <w:p w14:paraId="46621F8A"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3.6. Attend relevant conferences/workshops in line with identified professional objectives. </w:t>
      </w:r>
    </w:p>
    <w:p w14:paraId="3D60BC36" w14:textId="77777777" w:rsidR="004968EA" w:rsidRPr="004968EA" w:rsidRDefault="004968EA" w:rsidP="004968EA">
      <w:pPr>
        <w:pStyle w:val="Default"/>
        <w:rPr>
          <w:rFonts w:ascii="Mind Meridian" w:hAnsi="Mind Meridian" w:cs="Mind Meridian"/>
          <w:color w:val="auto"/>
          <w:sz w:val="22"/>
          <w:szCs w:val="22"/>
        </w:rPr>
      </w:pPr>
    </w:p>
    <w:p w14:paraId="43213D9B"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b/>
          <w:bCs/>
          <w:color w:val="auto"/>
          <w:sz w:val="22"/>
          <w:szCs w:val="22"/>
        </w:rPr>
        <w:t xml:space="preserve">4. GENERAL </w:t>
      </w:r>
    </w:p>
    <w:p w14:paraId="6D4542EA" w14:textId="77777777" w:rsidR="004968EA" w:rsidRPr="004968EA" w:rsidRDefault="004968EA" w:rsidP="004968EA">
      <w:pPr>
        <w:pStyle w:val="Default"/>
        <w:rPr>
          <w:rFonts w:ascii="Mind Meridian" w:hAnsi="Mind Meridian" w:cs="Mind Meridian"/>
          <w:color w:val="auto"/>
          <w:sz w:val="22"/>
          <w:szCs w:val="22"/>
        </w:rPr>
      </w:pPr>
    </w:p>
    <w:p w14:paraId="15250285" w14:textId="77777777" w:rsidR="004968EA" w:rsidRPr="004968EA" w:rsidRDefault="004968EA" w:rsidP="004968EA">
      <w:pPr>
        <w:pStyle w:val="Default"/>
        <w:spacing w:after="284"/>
        <w:rPr>
          <w:rFonts w:ascii="Mind Meridian" w:hAnsi="Mind Meridian" w:cs="Mind Meridian"/>
          <w:color w:val="auto"/>
          <w:sz w:val="22"/>
          <w:szCs w:val="22"/>
        </w:rPr>
      </w:pPr>
      <w:r w:rsidRPr="004968EA">
        <w:rPr>
          <w:rFonts w:ascii="Mind Meridian" w:hAnsi="Mind Meridian" w:cs="Mind Meridian"/>
          <w:color w:val="auto"/>
          <w:sz w:val="22"/>
          <w:szCs w:val="22"/>
        </w:rPr>
        <w:t>4.1. Support the collection of data and facilitate data flow to the Workforce Development team.</w:t>
      </w:r>
    </w:p>
    <w:p w14:paraId="47DE775E" w14:textId="77777777" w:rsidR="004968EA" w:rsidRPr="004968EA" w:rsidRDefault="004968EA" w:rsidP="004968EA">
      <w:pPr>
        <w:pStyle w:val="Default"/>
        <w:spacing w:after="284"/>
        <w:rPr>
          <w:rFonts w:ascii="Mind Meridian" w:hAnsi="Mind Meridian" w:cs="Mind Meridian"/>
          <w:color w:val="auto"/>
          <w:sz w:val="22"/>
          <w:szCs w:val="22"/>
        </w:rPr>
      </w:pPr>
      <w:r w:rsidRPr="004968EA">
        <w:rPr>
          <w:rFonts w:ascii="Mind Meridian" w:hAnsi="Mind Meridian" w:cs="Mind Meridian"/>
          <w:color w:val="auto"/>
          <w:sz w:val="22"/>
          <w:szCs w:val="22"/>
        </w:rPr>
        <w:t xml:space="preserve">4.2. Contribute to the development of best practice within the service. </w:t>
      </w:r>
    </w:p>
    <w:p w14:paraId="3C961CD4"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4.3. Ensure a comprehensive understanding of the relevant safeguarding legislation, guidance and best practice. </w:t>
      </w:r>
    </w:p>
    <w:p w14:paraId="65DCB606" w14:textId="77777777" w:rsidR="004968EA" w:rsidRPr="004968EA" w:rsidRDefault="004968EA" w:rsidP="004968EA">
      <w:pPr>
        <w:pStyle w:val="Default"/>
        <w:rPr>
          <w:rFonts w:ascii="Mind Meridian" w:hAnsi="Mind Meridian" w:cs="Mind Meridian"/>
          <w:color w:val="auto"/>
          <w:sz w:val="22"/>
          <w:szCs w:val="22"/>
        </w:rPr>
      </w:pPr>
    </w:p>
    <w:p w14:paraId="5F3FE92E" w14:textId="77777777" w:rsidR="004968EA" w:rsidRPr="004968EA" w:rsidRDefault="004968EA" w:rsidP="004968EA">
      <w:pPr>
        <w:pStyle w:val="Default"/>
        <w:spacing w:after="286"/>
        <w:rPr>
          <w:rFonts w:ascii="Mind Meridian" w:hAnsi="Mind Meridian" w:cs="Mind Meridian"/>
          <w:color w:val="auto"/>
          <w:sz w:val="22"/>
          <w:szCs w:val="22"/>
        </w:rPr>
      </w:pPr>
      <w:r w:rsidRPr="004968EA">
        <w:rPr>
          <w:rFonts w:ascii="Mind Meridian" w:hAnsi="Mind Meridian" w:cs="Mind Meridian"/>
          <w:color w:val="auto"/>
          <w:sz w:val="22"/>
          <w:szCs w:val="22"/>
        </w:rPr>
        <w:t xml:space="preserve">4.4. Maintain up-to date knowledge of legislation, national and local policies and procedures in relation to children and young people’s mental health </w:t>
      </w:r>
    </w:p>
    <w:p w14:paraId="31E18438"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4.5. All employees have a responsibility and a legal obligation to ensure that information processed is kept accurate, confidential, secure and in line with the Data Protection Act (1998) and Security and Confidentiality Policies. </w:t>
      </w:r>
    </w:p>
    <w:p w14:paraId="339A3182" w14:textId="77777777" w:rsidR="004968EA" w:rsidRPr="004968EA" w:rsidRDefault="004968EA" w:rsidP="004968EA">
      <w:pPr>
        <w:pStyle w:val="Default"/>
        <w:rPr>
          <w:rFonts w:ascii="Mind Meridian" w:hAnsi="Mind Meridian" w:cs="Mind Meridian"/>
          <w:color w:val="auto"/>
          <w:sz w:val="22"/>
          <w:szCs w:val="22"/>
        </w:rPr>
      </w:pPr>
    </w:p>
    <w:p w14:paraId="3D6A27E9"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4.6. It is the responsibility of all staff that they do not abuse their official position for personal gain, to seek advantage of further private business or other interests in the course of their official duties. </w:t>
      </w:r>
    </w:p>
    <w:p w14:paraId="2C89EDC3" w14:textId="77777777" w:rsidR="004968EA" w:rsidRPr="004968EA" w:rsidRDefault="004968EA" w:rsidP="004968EA">
      <w:pPr>
        <w:pStyle w:val="Default"/>
        <w:rPr>
          <w:rFonts w:ascii="Mind Meridian" w:hAnsi="Mind Meridian" w:cs="Mind Meridian"/>
          <w:color w:val="auto"/>
          <w:sz w:val="22"/>
          <w:szCs w:val="22"/>
        </w:rPr>
      </w:pPr>
    </w:p>
    <w:p w14:paraId="42731CB2" w14:textId="77777777" w:rsidR="004968EA" w:rsidRPr="004968EA" w:rsidRDefault="004968EA" w:rsidP="004968EA">
      <w:pPr>
        <w:pStyle w:val="Default"/>
        <w:rPr>
          <w:rFonts w:ascii="Mind Meridian" w:hAnsi="Mind Meridian" w:cs="Mind Meridian"/>
          <w:color w:val="auto"/>
          <w:sz w:val="22"/>
          <w:szCs w:val="22"/>
        </w:rPr>
      </w:pPr>
      <w:r w:rsidRPr="004968EA">
        <w:rPr>
          <w:rFonts w:ascii="Mind Meridian" w:hAnsi="Mind Meridian" w:cs="Mind Meridian"/>
          <w:color w:val="auto"/>
          <w:sz w:val="22"/>
          <w:szCs w:val="22"/>
        </w:rPr>
        <w:t xml:space="preserve">4.7. This Job Description does not provide an exhaustive list of duties and may be reviewed in conjunction with the post holder in light of service development. </w:t>
      </w:r>
    </w:p>
    <w:p w14:paraId="55209DBF" w14:textId="77777777" w:rsidR="004968EA" w:rsidRDefault="004968EA" w:rsidP="004968EA">
      <w:pPr>
        <w:pStyle w:val="Default"/>
        <w:rPr>
          <w:rFonts w:ascii="Calibri" w:hAnsi="Calibri" w:cs="Calibri"/>
          <w:color w:val="auto"/>
          <w:sz w:val="22"/>
          <w:szCs w:val="22"/>
        </w:rPr>
      </w:pPr>
    </w:p>
    <w:p w14:paraId="62CF4401" w14:textId="77925FFD" w:rsidR="00731D7A" w:rsidRPr="005E3CCD" w:rsidRDefault="00F7342B" w:rsidP="00E3394E">
      <w:pPr>
        <w:ind w:left="720" w:hanging="720"/>
        <w:rPr>
          <w:rFonts w:ascii="Mind Meridian" w:hAnsi="Mind Meridian" w:cs="Mind Meridian"/>
        </w:rPr>
      </w:pPr>
      <w:r w:rsidRPr="005E3CCD">
        <w:rPr>
          <w:rFonts w:ascii="Mind Meridian" w:hAnsi="Mind Meridian" w:cs="Mind Meridian"/>
        </w:rPr>
        <w:tab/>
      </w:r>
    </w:p>
    <w:p w14:paraId="39F6573E" w14:textId="77777777" w:rsidR="00F7342B" w:rsidRPr="005E3CCD" w:rsidRDefault="00F7342B" w:rsidP="00F7342B">
      <w:pPr>
        <w:rPr>
          <w:rFonts w:ascii="Mind Meridian" w:hAnsi="Mind Meridian" w:cs="Mind Meridian"/>
          <w:b/>
          <w:color w:val="002060"/>
        </w:rPr>
      </w:pPr>
      <w:r w:rsidRPr="005E3CCD">
        <w:rPr>
          <w:rFonts w:ascii="Mind Meridian" w:hAnsi="Mind Meridian" w:cs="Mind Meridian"/>
          <w:b/>
          <w:color w:val="002060"/>
        </w:rPr>
        <w:t>PERSON SPECIFICATION</w:t>
      </w:r>
    </w:p>
    <w:tbl>
      <w:tblPr>
        <w:tblStyle w:val="TableGrid"/>
        <w:tblW w:w="0" w:type="auto"/>
        <w:tblLayout w:type="fixed"/>
        <w:tblLook w:val="04A0" w:firstRow="1" w:lastRow="0" w:firstColumn="1" w:lastColumn="0" w:noHBand="0" w:noVBand="1"/>
      </w:tblPr>
      <w:tblGrid>
        <w:gridCol w:w="2122"/>
        <w:gridCol w:w="5528"/>
        <w:gridCol w:w="1276"/>
      </w:tblGrid>
      <w:tr w:rsidR="00F7342B" w:rsidRPr="005E3CCD" w14:paraId="4A3A5DD2" w14:textId="77777777" w:rsidTr="00731D7A">
        <w:tc>
          <w:tcPr>
            <w:tcW w:w="2122" w:type="dxa"/>
            <w:shd w:val="clear" w:color="auto" w:fill="003377" w:themeFill="accent1"/>
          </w:tcPr>
          <w:p w14:paraId="3A7DB6AC" w14:textId="77777777" w:rsidR="00F7342B" w:rsidRPr="005E3CCD" w:rsidRDefault="00F7342B" w:rsidP="006722B7">
            <w:pPr>
              <w:rPr>
                <w:rFonts w:ascii="Mind Meridian" w:hAnsi="Mind Meridian" w:cs="Mind Meridian"/>
                <w:b/>
              </w:rPr>
            </w:pPr>
            <w:r w:rsidRPr="005E3CCD">
              <w:rPr>
                <w:rFonts w:ascii="Mind Meridian" w:hAnsi="Mind Meridian" w:cs="Mind Meridian"/>
                <w:b/>
              </w:rPr>
              <w:t xml:space="preserve">Element </w:t>
            </w:r>
          </w:p>
        </w:tc>
        <w:tc>
          <w:tcPr>
            <w:tcW w:w="5528" w:type="dxa"/>
            <w:shd w:val="clear" w:color="auto" w:fill="003377" w:themeFill="accent1"/>
          </w:tcPr>
          <w:p w14:paraId="03D5B376" w14:textId="77777777" w:rsidR="00F7342B" w:rsidRPr="005E3CCD" w:rsidRDefault="00F7342B" w:rsidP="006722B7">
            <w:pPr>
              <w:rPr>
                <w:rFonts w:ascii="Mind Meridian" w:hAnsi="Mind Meridian" w:cs="Mind Meridian"/>
                <w:b/>
              </w:rPr>
            </w:pPr>
            <w:r w:rsidRPr="005E3CCD">
              <w:rPr>
                <w:rFonts w:ascii="Mind Meridian" w:hAnsi="Mind Meridian" w:cs="Mind Meridian"/>
                <w:b/>
              </w:rPr>
              <w:t>Description</w:t>
            </w:r>
          </w:p>
        </w:tc>
        <w:tc>
          <w:tcPr>
            <w:tcW w:w="1276" w:type="dxa"/>
            <w:shd w:val="clear" w:color="auto" w:fill="003377" w:themeFill="accent1"/>
          </w:tcPr>
          <w:p w14:paraId="38527A94" w14:textId="77777777" w:rsidR="00F7342B" w:rsidRPr="005E3CCD" w:rsidRDefault="00F7342B" w:rsidP="006722B7">
            <w:pPr>
              <w:rPr>
                <w:rFonts w:ascii="Mind Meridian" w:hAnsi="Mind Meridian" w:cs="Mind Meridian"/>
                <w:b/>
              </w:rPr>
            </w:pPr>
            <w:r w:rsidRPr="005E3CCD">
              <w:rPr>
                <w:rFonts w:ascii="Mind Meridian" w:hAnsi="Mind Meridian" w:cs="Mind Meridian"/>
                <w:b/>
              </w:rPr>
              <w:t xml:space="preserve">Essential/desirable </w:t>
            </w:r>
          </w:p>
          <w:p w14:paraId="4F3548E5" w14:textId="77777777" w:rsidR="00F7342B" w:rsidRPr="005E3CCD" w:rsidRDefault="00F7342B" w:rsidP="006722B7">
            <w:pPr>
              <w:rPr>
                <w:rFonts w:ascii="Mind Meridian" w:hAnsi="Mind Meridian" w:cs="Mind Meridian"/>
                <w:b/>
              </w:rPr>
            </w:pPr>
          </w:p>
        </w:tc>
      </w:tr>
      <w:tr w:rsidR="00E3394E" w:rsidRPr="005E3CCD" w14:paraId="10D3755E" w14:textId="77777777" w:rsidTr="00731D7A">
        <w:tc>
          <w:tcPr>
            <w:tcW w:w="2122" w:type="dxa"/>
            <w:vMerge w:val="restart"/>
          </w:tcPr>
          <w:p w14:paraId="3C2E18F5" w14:textId="77777777" w:rsidR="00E3394E" w:rsidRPr="005E3CCD" w:rsidRDefault="00E3394E" w:rsidP="006722B7">
            <w:pPr>
              <w:rPr>
                <w:rFonts w:ascii="Mind Meridian" w:hAnsi="Mind Meridian" w:cs="Mind Meridian"/>
                <w:b/>
              </w:rPr>
            </w:pPr>
            <w:r w:rsidRPr="005E3CCD">
              <w:rPr>
                <w:rFonts w:ascii="Mind Meridian" w:hAnsi="Mind Meridian" w:cs="Mind Meridian"/>
                <w:b/>
              </w:rPr>
              <w:t>Qualifications</w:t>
            </w:r>
          </w:p>
        </w:tc>
        <w:tc>
          <w:tcPr>
            <w:tcW w:w="5528" w:type="dxa"/>
          </w:tcPr>
          <w:p w14:paraId="4F803669" w14:textId="1F478D79" w:rsidR="00E3394E" w:rsidRPr="004968EA" w:rsidRDefault="004968EA" w:rsidP="004968EA">
            <w:pPr>
              <w:pStyle w:val="Default"/>
              <w:rPr>
                <w:rFonts w:ascii="Mind Meridian" w:hAnsi="Mind Meridian" w:cs="Mind Meridian"/>
                <w:sz w:val="22"/>
                <w:szCs w:val="22"/>
              </w:rPr>
            </w:pPr>
            <w:r w:rsidRPr="004968EA">
              <w:rPr>
                <w:rFonts w:ascii="Mind Meridian" w:hAnsi="Mind Meridian" w:cs="Mind Meridian"/>
                <w:sz w:val="22"/>
                <w:szCs w:val="22"/>
              </w:rPr>
              <w:t xml:space="preserve">Evidence of working with children and young people with mental health difficulties </w:t>
            </w:r>
          </w:p>
        </w:tc>
        <w:tc>
          <w:tcPr>
            <w:tcW w:w="1276" w:type="dxa"/>
          </w:tcPr>
          <w:p w14:paraId="04B437F5" w14:textId="77777777" w:rsidR="00E3394E" w:rsidRPr="005E3CCD" w:rsidRDefault="00E3394E" w:rsidP="00345651">
            <w:pPr>
              <w:jc w:val="center"/>
              <w:rPr>
                <w:rFonts w:ascii="Mind Meridian" w:hAnsi="Mind Meridian" w:cs="Mind Meridian"/>
              </w:rPr>
            </w:pPr>
            <w:r w:rsidRPr="005E3CCD">
              <w:rPr>
                <w:rFonts w:ascii="Mind Meridian" w:hAnsi="Mind Meridian" w:cs="Mind Meridian"/>
              </w:rPr>
              <w:t>E</w:t>
            </w:r>
          </w:p>
        </w:tc>
      </w:tr>
      <w:tr w:rsidR="00E3394E" w:rsidRPr="005E3CCD" w14:paraId="5CD0FF57" w14:textId="77777777" w:rsidTr="00731D7A">
        <w:tc>
          <w:tcPr>
            <w:tcW w:w="2122" w:type="dxa"/>
            <w:vMerge/>
          </w:tcPr>
          <w:p w14:paraId="1B4A55F1" w14:textId="77777777" w:rsidR="00E3394E" w:rsidRPr="005E3CCD" w:rsidRDefault="00E3394E" w:rsidP="006722B7">
            <w:pPr>
              <w:rPr>
                <w:rFonts w:ascii="Mind Meridian" w:hAnsi="Mind Meridian" w:cs="Mind Meridian"/>
                <w:b/>
              </w:rPr>
            </w:pPr>
          </w:p>
        </w:tc>
        <w:tc>
          <w:tcPr>
            <w:tcW w:w="5528" w:type="dxa"/>
          </w:tcPr>
          <w:p w14:paraId="0DCFBA46" w14:textId="690F911B" w:rsidR="00E3394E" w:rsidRPr="005E3CCD" w:rsidRDefault="00E3394E" w:rsidP="006722B7">
            <w:pPr>
              <w:rPr>
                <w:rFonts w:ascii="Mind Meridian" w:hAnsi="Mind Meridian" w:cs="Mind Meridian"/>
              </w:rPr>
            </w:pPr>
            <w:r w:rsidRPr="005E3CCD">
              <w:rPr>
                <w:rFonts w:ascii="Mind Meridian" w:hAnsi="Mind Meridian" w:cs="Mind Meridian"/>
                <w:sz w:val="22"/>
                <w:szCs w:val="22"/>
              </w:rPr>
              <w:t>A minimum of a second-class Bachelor's degree from a UK university or an overseas qualification of an equivalent standard in a relevant subject (e.g. psychology)</w:t>
            </w:r>
          </w:p>
        </w:tc>
        <w:tc>
          <w:tcPr>
            <w:tcW w:w="1276" w:type="dxa"/>
          </w:tcPr>
          <w:p w14:paraId="7529B9FC" w14:textId="77777777" w:rsidR="00E3394E" w:rsidRPr="005E3CCD" w:rsidRDefault="00E3394E" w:rsidP="00345651">
            <w:pPr>
              <w:jc w:val="center"/>
              <w:rPr>
                <w:rFonts w:ascii="Mind Meridian" w:hAnsi="Mind Meridian" w:cs="Mind Meridian"/>
              </w:rPr>
            </w:pPr>
            <w:r w:rsidRPr="005E3CCD">
              <w:rPr>
                <w:rFonts w:ascii="Mind Meridian" w:hAnsi="Mind Meridian" w:cs="Mind Meridian"/>
              </w:rPr>
              <w:t>E</w:t>
            </w:r>
          </w:p>
        </w:tc>
      </w:tr>
      <w:tr w:rsidR="00E3394E" w:rsidRPr="005E3CCD" w14:paraId="2F83D2FB" w14:textId="77777777" w:rsidTr="00731D7A">
        <w:tc>
          <w:tcPr>
            <w:tcW w:w="2122" w:type="dxa"/>
            <w:vMerge/>
          </w:tcPr>
          <w:p w14:paraId="3D1ADA59" w14:textId="77777777" w:rsidR="00E3394E" w:rsidRPr="005E3CCD" w:rsidRDefault="00E3394E" w:rsidP="006722B7">
            <w:pPr>
              <w:rPr>
                <w:rFonts w:ascii="Mind Meridian" w:hAnsi="Mind Meridian" w:cs="Mind Meridian"/>
                <w:b/>
              </w:rPr>
            </w:pPr>
          </w:p>
        </w:tc>
        <w:tc>
          <w:tcPr>
            <w:tcW w:w="5528" w:type="dxa"/>
          </w:tcPr>
          <w:p w14:paraId="7AB1FCB9" w14:textId="77777777" w:rsidR="00E3394E" w:rsidRPr="005E3CCD" w:rsidRDefault="00E3394E" w:rsidP="00E3394E">
            <w:pPr>
              <w:pStyle w:val="Default"/>
              <w:rPr>
                <w:rFonts w:ascii="Mind Meridian" w:hAnsi="Mind Meridian" w:cs="Mind Meridian"/>
                <w:sz w:val="22"/>
                <w:szCs w:val="22"/>
              </w:rPr>
            </w:pPr>
            <w:r w:rsidRPr="005E3CCD">
              <w:rPr>
                <w:rFonts w:ascii="Mind Meridian" w:hAnsi="Mind Meridian" w:cs="Mind Meridian"/>
                <w:sz w:val="22"/>
                <w:szCs w:val="22"/>
              </w:rPr>
              <w:t xml:space="preserve">Training in nursing, social work, occupational therapy, counselling or within a specific psychological therapy </w:t>
            </w:r>
          </w:p>
          <w:p w14:paraId="4A3758E1" w14:textId="77777777" w:rsidR="00E3394E" w:rsidRPr="005E3CCD" w:rsidRDefault="00E3394E" w:rsidP="006722B7">
            <w:pPr>
              <w:rPr>
                <w:rFonts w:ascii="Mind Meridian" w:hAnsi="Mind Meridian" w:cs="Mind Meridian"/>
                <w:sz w:val="22"/>
                <w:szCs w:val="22"/>
              </w:rPr>
            </w:pPr>
          </w:p>
        </w:tc>
        <w:tc>
          <w:tcPr>
            <w:tcW w:w="1276" w:type="dxa"/>
          </w:tcPr>
          <w:p w14:paraId="485993B1" w14:textId="19394496" w:rsidR="00E3394E" w:rsidRPr="005E3CCD" w:rsidRDefault="00E3394E" w:rsidP="00345651">
            <w:pPr>
              <w:jc w:val="center"/>
              <w:rPr>
                <w:rFonts w:ascii="Mind Meridian" w:hAnsi="Mind Meridian" w:cs="Mind Meridian"/>
              </w:rPr>
            </w:pPr>
            <w:r w:rsidRPr="005E3CCD">
              <w:rPr>
                <w:rFonts w:ascii="Mind Meridian" w:hAnsi="Mind Meridian" w:cs="Mind Meridian"/>
              </w:rPr>
              <w:t>D</w:t>
            </w:r>
          </w:p>
        </w:tc>
      </w:tr>
      <w:tr w:rsidR="00E3394E" w:rsidRPr="005E3CCD" w14:paraId="1A813095" w14:textId="77777777" w:rsidTr="00731D7A">
        <w:tc>
          <w:tcPr>
            <w:tcW w:w="2122" w:type="dxa"/>
            <w:vMerge/>
          </w:tcPr>
          <w:p w14:paraId="5DD12B42" w14:textId="77777777" w:rsidR="00E3394E" w:rsidRPr="005E3CCD" w:rsidRDefault="00E3394E" w:rsidP="006722B7">
            <w:pPr>
              <w:rPr>
                <w:rFonts w:ascii="Mind Meridian" w:hAnsi="Mind Meridian" w:cs="Mind Meridian"/>
                <w:b/>
              </w:rPr>
            </w:pPr>
          </w:p>
        </w:tc>
        <w:tc>
          <w:tcPr>
            <w:tcW w:w="5528" w:type="dxa"/>
          </w:tcPr>
          <w:p w14:paraId="3C757671" w14:textId="055B0486" w:rsidR="00E3394E" w:rsidRPr="005E3CCD" w:rsidRDefault="00E3394E" w:rsidP="006722B7">
            <w:pPr>
              <w:rPr>
                <w:rFonts w:ascii="Mind Meridian" w:hAnsi="Mind Meridian" w:cs="Mind Meridian"/>
                <w:sz w:val="22"/>
                <w:szCs w:val="22"/>
              </w:rPr>
            </w:pPr>
            <w:r w:rsidRPr="005E3CCD">
              <w:rPr>
                <w:rFonts w:ascii="Mind Meridian" w:hAnsi="Mind Meridian" w:cs="Mind Meridian"/>
                <w:sz w:val="22"/>
                <w:szCs w:val="22"/>
              </w:rPr>
              <w:t>Psychology or other health /social care/youth related undergraduate degree</w:t>
            </w:r>
          </w:p>
        </w:tc>
        <w:tc>
          <w:tcPr>
            <w:tcW w:w="1276" w:type="dxa"/>
          </w:tcPr>
          <w:p w14:paraId="014DA35F" w14:textId="0FC92C6C" w:rsidR="00E3394E" w:rsidRPr="005E3CCD" w:rsidRDefault="00E3394E" w:rsidP="00345651">
            <w:pPr>
              <w:jc w:val="center"/>
              <w:rPr>
                <w:rFonts w:ascii="Mind Meridian" w:hAnsi="Mind Meridian" w:cs="Mind Meridian"/>
              </w:rPr>
            </w:pPr>
            <w:r w:rsidRPr="005E3CCD">
              <w:rPr>
                <w:rFonts w:ascii="Mind Meridian" w:hAnsi="Mind Meridian" w:cs="Mind Meridian"/>
              </w:rPr>
              <w:t>D</w:t>
            </w:r>
          </w:p>
        </w:tc>
      </w:tr>
      <w:tr w:rsidR="00E3394E" w:rsidRPr="005E3CCD" w14:paraId="59887324" w14:textId="77777777" w:rsidTr="00731D7A">
        <w:tc>
          <w:tcPr>
            <w:tcW w:w="2122" w:type="dxa"/>
            <w:vMerge/>
          </w:tcPr>
          <w:p w14:paraId="403A8BA2" w14:textId="77777777" w:rsidR="00E3394E" w:rsidRPr="005E3CCD" w:rsidRDefault="00E3394E" w:rsidP="006722B7">
            <w:pPr>
              <w:rPr>
                <w:rFonts w:ascii="Mind Meridian" w:hAnsi="Mind Meridian" w:cs="Mind Meridian"/>
                <w:b/>
              </w:rPr>
            </w:pPr>
          </w:p>
        </w:tc>
        <w:tc>
          <w:tcPr>
            <w:tcW w:w="5528" w:type="dxa"/>
          </w:tcPr>
          <w:p w14:paraId="210B9953" w14:textId="1C78DDCE" w:rsidR="00E3394E" w:rsidRPr="005E3CCD" w:rsidRDefault="00E3394E" w:rsidP="006722B7">
            <w:pPr>
              <w:rPr>
                <w:rFonts w:ascii="Mind Meridian" w:hAnsi="Mind Meridian" w:cs="Mind Meridian"/>
                <w:sz w:val="22"/>
                <w:szCs w:val="22"/>
              </w:rPr>
            </w:pPr>
            <w:r w:rsidRPr="005E3CCD">
              <w:rPr>
                <w:rFonts w:ascii="Mind Meridian" w:hAnsi="Mind Meridian" w:cs="Mind Meridian"/>
                <w:sz w:val="22"/>
                <w:szCs w:val="22"/>
              </w:rPr>
              <w:t>Other relevant postgraduate degree</w:t>
            </w:r>
          </w:p>
        </w:tc>
        <w:tc>
          <w:tcPr>
            <w:tcW w:w="1276" w:type="dxa"/>
          </w:tcPr>
          <w:p w14:paraId="5505C5F7" w14:textId="63E1D7DD" w:rsidR="00E3394E" w:rsidRPr="005E3CCD" w:rsidRDefault="00E3394E" w:rsidP="00345651">
            <w:pPr>
              <w:jc w:val="center"/>
              <w:rPr>
                <w:rFonts w:ascii="Mind Meridian" w:hAnsi="Mind Meridian" w:cs="Mind Meridian"/>
              </w:rPr>
            </w:pPr>
            <w:r w:rsidRPr="005E3CCD">
              <w:rPr>
                <w:rFonts w:ascii="Mind Meridian" w:hAnsi="Mind Meridian" w:cs="Mind Meridian"/>
              </w:rPr>
              <w:t>D</w:t>
            </w:r>
          </w:p>
        </w:tc>
      </w:tr>
      <w:tr w:rsidR="00F7342B" w:rsidRPr="005E3CCD" w14:paraId="3D9AFC1F" w14:textId="77777777" w:rsidTr="00731D7A">
        <w:tc>
          <w:tcPr>
            <w:tcW w:w="2122" w:type="dxa"/>
            <w:vMerge w:val="restart"/>
          </w:tcPr>
          <w:p w14:paraId="58E0A41D" w14:textId="77777777" w:rsidR="00F7342B" w:rsidRPr="005E3CCD" w:rsidRDefault="00F7342B" w:rsidP="006722B7">
            <w:pPr>
              <w:rPr>
                <w:rFonts w:ascii="Mind Meridian" w:hAnsi="Mind Meridian" w:cs="Mind Meridian"/>
                <w:b/>
              </w:rPr>
            </w:pPr>
            <w:r w:rsidRPr="005E3CCD">
              <w:rPr>
                <w:rFonts w:ascii="Mind Meridian" w:hAnsi="Mind Meridian" w:cs="Mind Meridian"/>
                <w:b/>
              </w:rPr>
              <w:t>Experience</w:t>
            </w:r>
          </w:p>
        </w:tc>
        <w:tc>
          <w:tcPr>
            <w:tcW w:w="5528" w:type="dxa"/>
          </w:tcPr>
          <w:p w14:paraId="3D04E1E0" w14:textId="76C0779C" w:rsidR="00F7342B" w:rsidRPr="005E3CCD" w:rsidRDefault="00E3394E" w:rsidP="00E3394E">
            <w:pPr>
              <w:pStyle w:val="Default"/>
              <w:rPr>
                <w:rFonts w:ascii="Mind Meridian" w:hAnsi="Mind Meridian" w:cs="Mind Meridian"/>
                <w:sz w:val="22"/>
                <w:szCs w:val="22"/>
              </w:rPr>
            </w:pPr>
            <w:r w:rsidRPr="005E3CCD">
              <w:rPr>
                <w:rFonts w:ascii="Mind Meridian" w:hAnsi="Mind Meridian" w:cs="Mind Meridian"/>
                <w:sz w:val="22"/>
                <w:szCs w:val="22"/>
              </w:rPr>
              <w:t xml:space="preserve">Evidence of working with children and young people with mental health difficulties </w:t>
            </w:r>
          </w:p>
        </w:tc>
        <w:tc>
          <w:tcPr>
            <w:tcW w:w="1276" w:type="dxa"/>
          </w:tcPr>
          <w:p w14:paraId="7F5A1315" w14:textId="77777777" w:rsidR="00F7342B" w:rsidRPr="005E3CCD" w:rsidRDefault="00F7342B" w:rsidP="00345651">
            <w:pPr>
              <w:jc w:val="center"/>
              <w:rPr>
                <w:rFonts w:ascii="Mind Meridian" w:hAnsi="Mind Meridian" w:cs="Mind Meridian"/>
              </w:rPr>
            </w:pPr>
            <w:r w:rsidRPr="005E3CCD">
              <w:rPr>
                <w:rFonts w:ascii="Mind Meridian" w:hAnsi="Mind Meridian" w:cs="Mind Meridian"/>
              </w:rPr>
              <w:t>E</w:t>
            </w:r>
          </w:p>
        </w:tc>
      </w:tr>
      <w:tr w:rsidR="00F7342B" w:rsidRPr="005E3CCD" w14:paraId="051DA00D" w14:textId="77777777" w:rsidTr="00731D7A">
        <w:tc>
          <w:tcPr>
            <w:tcW w:w="2122" w:type="dxa"/>
            <w:vMerge/>
          </w:tcPr>
          <w:p w14:paraId="7DC715E3" w14:textId="77777777" w:rsidR="00F7342B" w:rsidRPr="005E3CCD" w:rsidRDefault="00F7342B" w:rsidP="006722B7">
            <w:pPr>
              <w:rPr>
                <w:rFonts w:ascii="Mind Meridian" w:hAnsi="Mind Meridian" w:cs="Mind Meridian"/>
              </w:rPr>
            </w:pPr>
          </w:p>
        </w:tc>
        <w:tc>
          <w:tcPr>
            <w:tcW w:w="5528" w:type="dxa"/>
          </w:tcPr>
          <w:p w14:paraId="599FA37E" w14:textId="75586D31" w:rsidR="00F7342B" w:rsidRPr="005E3CCD" w:rsidRDefault="00E3394E" w:rsidP="00E3394E">
            <w:pPr>
              <w:pStyle w:val="Default"/>
              <w:rPr>
                <w:rFonts w:ascii="Mind Meridian" w:hAnsi="Mind Meridian" w:cs="Mind Meridian"/>
              </w:rPr>
            </w:pPr>
            <w:r w:rsidRPr="005E3CCD">
              <w:rPr>
                <w:rFonts w:ascii="Mind Meridian" w:hAnsi="Mind Meridian" w:cs="Mind Meridian"/>
                <w:sz w:val="22"/>
                <w:szCs w:val="22"/>
              </w:rPr>
              <w:t xml:space="preserve">Experience of working in mental health or related services </w:t>
            </w:r>
          </w:p>
        </w:tc>
        <w:tc>
          <w:tcPr>
            <w:tcW w:w="1276" w:type="dxa"/>
          </w:tcPr>
          <w:p w14:paraId="5C5006B1" w14:textId="6A7F6B30" w:rsidR="00F7342B" w:rsidRPr="005E3CCD" w:rsidRDefault="00E3394E" w:rsidP="00345651">
            <w:pPr>
              <w:jc w:val="center"/>
              <w:rPr>
                <w:rFonts w:ascii="Mind Meridian" w:hAnsi="Mind Meridian" w:cs="Mind Meridian"/>
              </w:rPr>
            </w:pPr>
            <w:r w:rsidRPr="005E3CCD">
              <w:rPr>
                <w:rFonts w:ascii="Mind Meridian" w:hAnsi="Mind Meridian" w:cs="Mind Meridian"/>
              </w:rPr>
              <w:t>D</w:t>
            </w:r>
          </w:p>
        </w:tc>
      </w:tr>
      <w:tr w:rsidR="00F7342B" w:rsidRPr="005E3CCD" w14:paraId="184EE748" w14:textId="77777777" w:rsidTr="00731D7A">
        <w:tc>
          <w:tcPr>
            <w:tcW w:w="2122" w:type="dxa"/>
            <w:vMerge/>
          </w:tcPr>
          <w:p w14:paraId="5C91CDD7" w14:textId="77777777" w:rsidR="00F7342B" w:rsidRPr="005E3CCD" w:rsidRDefault="00F7342B" w:rsidP="006722B7">
            <w:pPr>
              <w:rPr>
                <w:rFonts w:ascii="Mind Meridian" w:hAnsi="Mind Meridian" w:cs="Mind Meridian"/>
              </w:rPr>
            </w:pPr>
          </w:p>
        </w:tc>
        <w:tc>
          <w:tcPr>
            <w:tcW w:w="5528" w:type="dxa"/>
          </w:tcPr>
          <w:p w14:paraId="60929702" w14:textId="027C4B11" w:rsidR="00F7342B" w:rsidRPr="005E3CCD" w:rsidRDefault="00E3394E" w:rsidP="00E3394E">
            <w:pPr>
              <w:pStyle w:val="Default"/>
              <w:rPr>
                <w:rFonts w:ascii="Mind Meridian" w:hAnsi="Mind Meridian" w:cs="Mind Meridian"/>
                <w:sz w:val="22"/>
                <w:szCs w:val="22"/>
              </w:rPr>
            </w:pPr>
            <w:r w:rsidRPr="005E3CCD">
              <w:rPr>
                <w:rFonts w:ascii="Mind Meridian" w:hAnsi="Mind Meridian" w:cs="Mind Meridian"/>
                <w:sz w:val="22"/>
                <w:szCs w:val="22"/>
              </w:rPr>
              <w:t xml:space="preserve">Worked in a service where agreed targets in place to demonstrating outcomes </w:t>
            </w:r>
          </w:p>
        </w:tc>
        <w:tc>
          <w:tcPr>
            <w:tcW w:w="1276" w:type="dxa"/>
          </w:tcPr>
          <w:p w14:paraId="72B802C3" w14:textId="7E7CA5E9" w:rsidR="00F7342B" w:rsidRPr="005E3CCD" w:rsidRDefault="00E3394E" w:rsidP="00345651">
            <w:pPr>
              <w:jc w:val="center"/>
              <w:rPr>
                <w:rFonts w:ascii="Mind Meridian" w:hAnsi="Mind Meridian" w:cs="Mind Meridian"/>
              </w:rPr>
            </w:pPr>
            <w:r w:rsidRPr="005E3CCD">
              <w:rPr>
                <w:rFonts w:ascii="Mind Meridian" w:hAnsi="Mind Meridian" w:cs="Mind Meridian"/>
              </w:rPr>
              <w:t>D</w:t>
            </w:r>
          </w:p>
        </w:tc>
      </w:tr>
      <w:tr w:rsidR="00F7342B" w:rsidRPr="005E3CCD" w14:paraId="16234C65" w14:textId="77777777" w:rsidTr="00731D7A">
        <w:tc>
          <w:tcPr>
            <w:tcW w:w="2122" w:type="dxa"/>
            <w:vMerge w:val="restart"/>
          </w:tcPr>
          <w:p w14:paraId="17A9DDC4" w14:textId="08815E10" w:rsidR="00F7342B" w:rsidRPr="005E3CCD" w:rsidRDefault="00345651" w:rsidP="006722B7">
            <w:pPr>
              <w:rPr>
                <w:rFonts w:ascii="Mind Meridian" w:hAnsi="Mind Meridian" w:cs="Mind Meridian"/>
                <w:b/>
              </w:rPr>
            </w:pPr>
            <w:r w:rsidRPr="005E3CCD">
              <w:rPr>
                <w:rFonts w:ascii="Mind Meridian" w:hAnsi="Mind Meridian" w:cs="Mind Meridian"/>
                <w:b/>
              </w:rPr>
              <w:t>Skills/Competencies</w:t>
            </w:r>
          </w:p>
        </w:tc>
        <w:tc>
          <w:tcPr>
            <w:tcW w:w="5528" w:type="dxa"/>
          </w:tcPr>
          <w:p w14:paraId="6AAD6EEF" w14:textId="4E48BA7B" w:rsidR="00F7342B" w:rsidRPr="005E3CCD" w:rsidRDefault="00345651" w:rsidP="00345651">
            <w:pPr>
              <w:pStyle w:val="Default"/>
              <w:rPr>
                <w:rFonts w:ascii="Mind Meridian" w:hAnsi="Mind Meridian" w:cs="Mind Meridian"/>
                <w:sz w:val="22"/>
                <w:szCs w:val="22"/>
              </w:rPr>
            </w:pPr>
            <w:r w:rsidRPr="005E3CCD">
              <w:rPr>
                <w:rFonts w:ascii="Mind Meridian" w:eastAsia="Noto Sans Symbols" w:hAnsi="Mind Meridian" w:cs="Mind Meridian"/>
                <w:sz w:val="22"/>
                <w:szCs w:val="22"/>
              </w:rPr>
              <w:t>Ability to study as a self-motivated learner</w:t>
            </w:r>
            <w:r w:rsidRPr="005E3CCD">
              <w:rPr>
                <w:rFonts w:ascii="Mind Meridian" w:hAnsi="Mind Meridian" w:cs="Mind Meridian"/>
                <w:sz w:val="22"/>
                <w:szCs w:val="22"/>
              </w:rPr>
              <w:t xml:space="preserve"> and implement training with appropriate support</w:t>
            </w:r>
          </w:p>
        </w:tc>
        <w:tc>
          <w:tcPr>
            <w:tcW w:w="1276" w:type="dxa"/>
          </w:tcPr>
          <w:p w14:paraId="1A85B2A6" w14:textId="616C496A" w:rsidR="00F7342B" w:rsidRPr="005E3CCD" w:rsidRDefault="00345651" w:rsidP="00345651">
            <w:pPr>
              <w:ind w:left="-49"/>
              <w:jc w:val="center"/>
              <w:rPr>
                <w:rFonts w:ascii="Mind Meridian" w:hAnsi="Mind Meridian" w:cs="Mind Meridian"/>
              </w:rPr>
            </w:pPr>
            <w:r w:rsidRPr="005E3CCD">
              <w:rPr>
                <w:rFonts w:ascii="Mind Meridian" w:hAnsi="Mind Meridian" w:cs="Mind Meridian"/>
              </w:rPr>
              <w:t>E</w:t>
            </w:r>
          </w:p>
        </w:tc>
      </w:tr>
      <w:tr w:rsidR="00F7342B" w:rsidRPr="005E3CCD" w14:paraId="4A7943EF" w14:textId="77777777" w:rsidTr="00731D7A">
        <w:tc>
          <w:tcPr>
            <w:tcW w:w="2122" w:type="dxa"/>
            <w:vMerge/>
          </w:tcPr>
          <w:p w14:paraId="63367A1C" w14:textId="77777777" w:rsidR="00F7342B" w:rsidRPr="005E3CCD" w:rsidRDefault="00F7342B" w:rsidP="006722B7">
            <w:pPr>
              <w:rPr>
                <w:rFonts w:ascii="Mind Meridian" w:hAnsi="Mind Meridian" w:cs="Mind Meridian"/>
              </w:rPr>
            </w:pPr>
          </w:p>
        </w:tc>
        <w:tc>
          <w:tcPr>
            <w:tcW w:w="5528" w:type="dxa"/>
          </w:tcPr>
          <w:p w14:paraId="3BF75F96" w14:textId="6D128852" w:rsidR="00F7342B" w:rsidRPr="005E3CCD" w:rsidRDefault="00345651" w:rsidP="00345651">
            <w:pPr>
              <w:pStyle w:val="Default"/>
              <w:rPr>
                <w:rFonts w:ascii="Mind Meridian" w:hAnsi="Mind Meridian" w:cs="Mind Meridian"/>
                <w:sz w:val="22"/>
                <w:szCs w:val="22"/>
              </w:rPr>
            </w:pPr>
            <w:r w:rsidRPr="005E3CCD">
              <w:rPr>
                <w:rFonts w:ascii="Mind Meridian" w:hAnsi="Mind Meridian" w:cs="Mind Meridian"/>
                <w:sz w:val="22"/>
                <w:szCs w:val="22"/>
              </w:rPr>
              <w:t>Demonstrates high standards in written and verbal communication</w:t>
            </w:r>
          </w:p>
        </w:tc>
        <w:tc>
          <w:tcPr>
            <w:tcW w:w="1276" w:type="dxa"/>
          </w:tcPr>
          <w:p w14:paraId="1C1AC80C" w14:textId="12494C97" w:rsidR="00F7342B" w:rsidRPr="005E3CCD" w:rsidRDefault="00345651" w:rsidP="00345651">
            <w:pPr>
              <w:jc w:val="center"/>
              <w:rPr>
                <w:rFonts w:ascii="Mind Meridian" w:hAnsi="Mind Meridian" w:cs="Mind Meridian"/>
              </w:rPr>
            </w:pPr>
            <w:r w:rsidRPr="005E3CCD">
              <w:rPr>
                <w:rFonts w:ascii="Mind Meridian" w:hAnsi="Mind Meridian" w:cs="Mind Meridian"/>
              </w:rPr>
              <w:t>E</w:t>
            </w:r>
          </w:p>
        </w:tc>
      </w:tr>
      <w:tr w:rsidR="00F7342B" w:rsidRPr="005E3CCD" w14:paraId="57A069C8" w14:textId="77777777" w:rsidTr="00731D7A">
        <w:tc>
          <w:tcPr>
            <w:tcW w:w="2122" w:type="dxa"/>
            <w:vMerge/>
          </w:tcPr>
          <w:p w14:paraId="292FFDEB" w14:textId="77777777" w:rsidR="00F7342B" w:rsidRPr="005E3CCD" w:rsidRDefault="00F7342B" w:rsidP="006722B7">
            <w:pPr>
              <w:rPr>
                <w:rFonts w:ascii="Mind Meridian" w:hAnsi="Mind Meridian" w:cs="Mind Meridian"/>
              </w:rPr>
            </w:pPr>
          </w:p>
        </w:tc>
        <w:tc>
          <w:tcPr>
            <w:tcW w:w="5528" w:type="dxa"/>
          </w:tcPr>
          <w:p w14:paraId="312CEEE6" w14:textId="1B8CAAF5" w:rsidR="00F7342B" w:rsidRPr="005E3CCD" w:rsidRDefault="00345651" w:rsidP="00F96D4F">
            <w:pPr>
              <w:pStyle w:val="Default"/>
              <w:rPr>
                <w:rFonts w:ascii="Mind Meridian" w:hAnsi="Mind Meridian" w:cs="Mind Meridian"/>
              </w:rPr>
            </w:pPr>
            <w:r w:rsidRPr="005E3CCD">
              <w:rPr>
                <w:rFonts w:ascii="Mind Meridian" w:hAnsi="Mind Meridian" w:cs="Mind Meridian"/>
                <w:sz w:val="22"/>
                <w:szCs w:val="22"/>
              </w:rPr>
              <w:t>Team Player</w:t>
            </w:r>
          </w:p>
        </w:tc>
        <w:tc>
          <w:tcPr>
            <w:tcW w:w="1276" w:type="dxa"/>
          </w:tcPr>
          <w:p w14:paraId="23D5AED2" w14:textId="7CC5DF42" w:rsidR="00F7342B" w:rsidRPr="005E3CCD" w:rsidRDefault="00345651" w:rsidP="00345651">
            <w:pPr>
              <w:jc w:val="center"/>
              <w:rPr>
                <w:rFonts w:ascii="Mind Meridian" w:hAnsi="Mind Meridian" w:cs="Mind Meridian"/>
              </w:rPr>
            </w:pPr>
            <w:r w:rsidRPr="005E3CCD">
              <w:rPr>
                <w:rFonts w:ascii="Mind Meridian" w:hAnsi="Mind Meridian" w:cs="Mind Meridian"/>
              </w:rPr>
              <w:t>E</w:t>
            </w:r>
          </w:p>
        </w:tc>
      </w:tr>
      <w:tr w:rsidR="00F96D4F" w:rsidRPr="005E3CCD" w14:paraId="7DA41A2A" w14:textId="77777777" w:rsidTr="00731D7A">
        <w:tc>
          <w:tcPr>
            <w:tcW w:w="2122" w:type="dxa"/>
            <w:vMerge/>
          </w:tcPr>
          <w:p w14:paraId="3586A9EF" w14:textId="77777777" w:rsidR="00F96D4F" w:rsidRPr="005E3CCD" w:rsidRDefault="00F96D4F" w:rsidP="006722B7">
            <w:pPr>
              <w:rPr>
                <w:rFonts w:ascii="Mind Meridian" w:hAnsi="Mind Meridian" w:cs="Mind Meridian"/>
              </w:rPr>
            </w:pPr>
            <w:bookmarkStart w:id="0" w:name="_GoBack" w:colFirst="1" w:colLast="1"/>
          </w:p>
        </w:tc>
        <w:tc>
          <w:tcPr>
            <w:tcW w:w="5528" w:type="dxa"/>
          </w:tcPr>
          <w:p w14:paraId="0A3215F6" w14:textId="1F1837F4" w:rsidR="00F96D4F" w:rsidRPr="005E3CCD" w:rsidRDefault="00F96D4F" w:rsidP="00345651">
            <w:pPr>
              <w:pStyle w:val="Default"/>
              <w:rPr>
                <w:rFonts w:ascii="Mind Meridian" w:hAnsi="Mind Meridian" w:cs="Mind Meridian"/>
                <w:sz w:val="22"/>
                <w:szCs w:val="22"/>
              </w:rPr>
            </w:pPr>
            <w:r>
              <w:rPr>
                <w:rFonts w:ascii="Mind Meridian" w:hAnsi="Mind Meridian" w:cs="Mind Meridian"/>
                <w:sz w:val="22"/>
                <w:szCs w:val="22"/>
              </w:rPr>
              <w:t>Ability to speak a second language</w:t>
            </w:r>
          </w:p>
        </w:tc>
        <w:tc>
          <w:tcPr>
            <w:tcW w:w="1276" w:type="dxa"/>
          </w:tcPr>
          <w:p w14:paraId="3E813391" w14:textId="606CF274" w:rsidR="00F96D4F" w:rsidRPr="005E3CCD" w:rsidRDefault="00F96D4F" w:rsidP="00345651">
            <w:pPr>
              <w:jc w:val="center"/>
              <w:rPr>
                <w:rFonts w:ascii="Mind Meridian" w:hAnsi="Mind Meridian" w:cs="Mind Meridian"/>
              </w:rPr>
            </w:pPr>
            <w:r>
              <w:rPr>
                <w:rFonts w:ascii="Mind Meridian" w:hAnsi="Mind Meridian" w:cs="Mind Meridian"/>
              </w:rPr>
              <w:t>D</w:t>
            </w:r>
          </w:p>
        </w:tc>
      </w:tr>
      <w:bookmarkEnd w:id="0"/>
      <w:tr w:rsidR="00F7342B" w:rsidRPr="005E3CCD" w14:paraId="71540031" w14:textId="77777777" w:rsidTr="00731D7A">
        <w:tc>
          <w:tcPr>
            <w:tcW w:w="2122" w:type="dxa"/>
            <w:vMerge/>
          </w:tcPr>
          <w:p w14:paraId="4007000A" w14:textId="77777777" w:rsidR="00F7342B" w:rsidRPr="005E3CCD" w:rsidRDefault="00F7342B" w:rsidP="006722B7">
            <w:pPr>
              <w:rPr>
                <w:rFonts w:ascii="Mind Meridian" w:hAnsi="Mind Meridian" w:cs="Mind Meridian"/>
              </w:rPr>
            </w:pPr>
          </w:p>
        </w:tc>
        <w:tc>
          <w:tcPr>
            <w:tcW w:w="5528" w:type="dxa"/>
          </w:tcPr>
          <w:p w14:paraId="67994610" w14:textId="44F9AFF1" w:rsidR="00F7342B" w:rsidRPr="005E3CCD" w:rsidRDefault="00345651" w:rsidP="006722B7">
            <w:pPr>
              <w:pStyle w:val="NoSpacing"/>
              <w:rPr>
                <w:rFonts w:ascii="Mind Meridian" w:hAnsi="Mind Meridian" w:cs="Mind Meridian"/>
              </w:rPr>
            </w:pPr>
            <w:r w:rsidRPr="005E3CCD">
              <w:rPr>
                <w:rFonts w:ascii="Mind Meridian" w:hAnsi="Mind Meridian" w:cs="Mind Meridian"/>
              </w:rPr>
              <w:t>Ability to personally manage a sensitive, traumatic and potentially emotionally distressing caseload.</w:t>
            </w:r>
          </w:p>
        </w:tc>
        <w:tc>
          <w:tcPr>
            <w:tcW w:w="1276" w:type="dxa"/>
          </w:tcPr>
          <w:p w14:paraId="7E21CA1F" w14:textId="4B3E0981" w:rsidR="00F7342B" w:rsidRPr="005E3CCD" w:rsidRDefault="00345651" w:rsidP="00345651">
            <w:pPr>
              <w:jc w:val="center"/>
              <w:rPr>
                <w:rFonts w:ascii="Mind Meridian" w:hAnsi="Mind Meridian" w:cs="Mind Meridian"/>
              </w:rPr>
            </w:pPr>
            <w:r w:rsidRPr="005E3CCD">
              <w:rPr>
                <w:rFonts w:ascii="Mind Meridian" w:hAnsi="Mind Meridian" w:cs="Mind Meridian"/>
              </w:rPr>
              <w:t>E</w:t>
            </w:r>
          </w:p>
        </w:tc>
      </w:tr>
      <w:tr w:rsidR="008B01D6" w:rsidRPr="005E3CCD" w14:paraId="739438C4" w14:textId="77777777" w:rsidTr="00345651">
        <w:tc>
          <w:tcPr>
            <w:tcW w:w="2122" w:type="dxa"/>
            <w:vMerge w:val="restart"/>
          </w:tcPr>
          <w:p w14:paraId="71202841" w14:textId="562831ED" w:rsidR="008B01D6" w:rsidRPr="005E3CCD" w:rsidRDefault="008B01D6" w:rsidP="00345651">
            <w:pPr>
              <w:rPr>
                <w:rFonts w:ascii="Mind Meridian" w:hAnsi="Mind Meridian" w:cs="Mind Meridian"/>
                <w:b/>
              </w:rPr>
            </w:pPr>
            <w:r w:rsidRPr="005E3CCD">
              <w:rPr>
                <w:rFonts w:ascii="Mind Meridian" w:hAnsi="Mind Meridian" w:cs="Mind Meridian"/>
                <w:b/>
              </w:rPr>
              <w:t>Other</w:t>
            </w:r>
          </w:p>
        </w:tc>
        <w:tc>
          <w:tcPr>
            <w:tcW w:w="5528" w:type="dxa"/>
          </w:tcPr>
          <w:p w14:paraId="79B54058" w14:textId="54564EF8" w:rsidR="008B01D6" w:rsidRPr="005E3CCD" w:rsidRDefault="008B01D6" w:rsidP="00345651">
            <w:pPr>
              <w:pStyle w:val="Default"/>
              <w:rPr>
                <w:rFonts w:ascii="Mind Meridian" w:hAnsi="Mind Meridian" w:cs="Mind Meridian"/>
              </w:rPr>
            </w:pPr>
            <w:r w:rsidRPr="005E3CCD">
              <w:rPr>
                <w:rFonts w:ascii="Mind Meridian" w:hAnsi="Mind Meridian" w:cs="Mind Meridian"/>
                <w:sz w:val="22"/>
                <w:szCs w:val="22"/>
              </w:rPr>
              <w:t>Full, enhanced and current satisfactory DBS disclosure for the role.</w:t>
            </w:r>
          </w:p>
        </w:tc>
        <w:tc>
          <w:tcPr>
            <w:tcW w:w="1276" w:type="dxa"/>
          </w:tcPr>
          <w:p w14:paraId="39725E30" w14:textId="6B4F034A" w:rsidR="008B01D6" w:rsidRPr="005E3CCD" w:rsidRDefault="008B01D6" w:rsidP="00345651">
            <w:pPr>
              <w:jc w:val="center"/>
              <w:rPr>
                <w:rFonts w:ascii="Mind Meridian" w:hAnsi="Mind Meridian" w:cs="Mind Meridian"/>
              </w:rPr>
            </w:pPr>
            <w:r w:rsidRPr="005E3CCD">
              <w:rPr>
                <w:rFonts w:ascii="Mind Meridian" w:hAnsi="Mind Meridian" w:cs="Mind Meridian"/>
              </w:rPr>
              <w:t>E</w:t>
            </w:r>
          </w:p>
        </w:tc>
      </w:tr>
      <w:tr w:rsidR="008B01D6" w:rsidRPr="005E3CCD" w14:paraId="03E50F59" w14:textId="77777777" w:rsidTr="00345651">
        <w:tc>
          <w:tcPr>
            <w:tcW w:w="2122" w:type="dxa"/>
            <w:vMerge/>
          </w:tcPr>
          <w:p w14:paraId="1852B589" w14:textId="77777777" w:rsidR="008B01D6" w:rsidRPr="005E3CCD" w:rsidRDefault="008B01D6" w:rsidP="004968EA">
            <w:pPr>
              <w:rPr>
                <w:rFonts w:ascii="Mind Meridian" w:hAnsi="Mind Meridian" w:cs="Mind Meridian"/>
              </w:rPr>
            </w:pPr>
          </w:p>
        </w:tc>
        <w:tc>
          <w:tcPr>
            <w:tcW w:w="5528" w:type="dxa"/>
          </w:tcPr>
          <w:p w14:paraId="380B05D6" w14:textId="5CC801D6" w:rsidR="008B01D6" w:rsidRPr="008B01D6" w:rsidRDefault="008B01D6" w:rsidP="004968EA">
            <w:pPr>
              <w:rPr>
                <w:rFonts w:ascii="Mind Meridian" w:hAnsi="Mind Meridian" w:cs="Mind Meridian"/>
              </w:rPr>
            </w:pPr>
            <w:r w:rsidRPr="008B01D6">
              <w:rPr>
                <w:rFonts w:ascii="Mind Meridian" w:hAnsi="Mind Meridian" w:cs="Mind Meridian"/>
                <w:sz w:val="22"/>
                <w:szCs w:val="22"/>
              </w:rPr>
              <w:t>Able to travel to meet post requirements</w:t>
            </w:r>
          </w:p>
        </w:tc>
        <w:tc>
          <w:tcPr>
            <w:tcW w:w="1276" w:type="dxa"/>
          </w:tcPr>
          <w:p w14:paraId="19EBBE02" w14:textId="7FFB5444" w:rsidR="008B01D6" w:rsidRPr="005E3CCD" w:rsidRDefault="008B01D6" w:rsidP="004968EA">
            <w:pPr>
              <w:jc w:val="center"/>
              <w:rPr>
                <w:rFonts w:ascii="Mind Meridian" w:hAnsi="Mind Meridian" w:cs="Mind Meridian"/>
              </w:rPr>
            </w:pPr>
            <w:r>
              <w:rPr>
                <w:rFonts w:ascii="Mind Meridian" w:hAnsi="Mind Meridian" w:cs="Mind Meridian"/>
              </w:rPr>
              <w:t>E</w:t>
            </w:r>
          </w:p>
        </w:tc>
      </w:tr>
      <w:tr w:rsidR="008B01D6" w:rsidRPr="005E3CCD" w14:paraId="68A2D9A7" w14:textId="77777777" w:rsidTr="00345651">
        <w:tc>
          <w:tcPr>
            <w:tcW w:w="2122" w:type="dxa"/>
            <w:vMerge/>
          </w:tcPr>
          <w:p w14:paraId="14EE83E2" w14:textId="77777777" w:rsidR="008B01D6" w:rsidRPr="005E3CCD" w:rsidRDefault="008B01D6" w:rsidP="004968EA">
            <w:pPr>
              <w:rPr>
                <w:rFonts w:ascii="Mind Meridian" w:hAnsi="Mind Meridian" w:cs="Mind Meridian"/>
              </w:rPr>
            </w:pPr>
          </w:p>
        </w:tc>
        <w:tc>
          <w:tcPr>
            <w:tcW w:w="5528" w:type="dxa"/>
          </w:tcPr>
          <w:p w14:paraId="1D46426F" w14:textId="1B623CC7" w:rsidR="008B01D6" w:rsidRPr="005E3CCD" w:rsidRDefault="008B01D6" w:rsidP="004968EA">
            <w:pPr>
              <w:rPr>
                <w:rFonts w:ascii="Mind Meridian" w:hAnsi="Mind Meridian" w:cs="Mind Meridian"/>
                <w:sz w:val="22"/>
                <w:szCs w:val="22"/>
              </w:rPr>
            </w:pPr>
            <w:r w:rsidRPr="005E3CCD">
              <w:rPr>
                <w:rFonts w:ascii="Mind Meridian" w:hAnsi="Mind Meridian" w:cs="Mind Meridian"/>
                <w:sz w:val="22"/>
                <w:szCs w:val="22"/>
              </w:rPr>
              <w:t>Ability to manage own caseload and time</w:t>
            </w:r>
          </w:p>
        </w:tc>
        <w:tc>
          <w:tcPr>
            <w:tcW w:w="1276" w:type="dxa"/>
          </w:tcPr>
          <w:p w14:paraId="2B6F51D3" w14:textId="22C270A4" w:rsidR="008B01D6" w:rsidRPr="005E3CCD" w:rsidRDefault="008B01D6" w:rsidP="004968EA">
            <w:pPr>
              <w:jc w:val="center"/>
              <w:rPr>
                <w:rFonts w:ascii="Mind Meridian" w:hAnsi="Mind Meridian" w:cs="Mind Meridian"/>
              </w:rPr>
            </w:pPr>
            <w:r>
              <w:rPr>
                <w:rFonts w:ascii="Mind Meridian" w:hAnsi="Mind Meridian" w:cs="Mind Meridian"/>
              </w:rPr>
              <w:t>D</w:t>
            </w:r>
          </w:p>
        </w:tc>
      </w:tr>
    </w:tbl>
    <w:p w14:paraId="692D8960" w14:textId="7262D776" w:rsidR="005D0745" w:rsidRPr="005E3CCD" w:rsidRDefault="005D0745" w:rsidP="00F7342B">
      <w:pPr>
        <w:rPr>
          <w:rFonts w:ascii="Mind Meridian" w:hAnsi="Mind Meridian" w:cs="Mind Meridian"/>
        </w:rPr>
      </w:pPr>
    </w:p>
    <w:sectPr w:rsidR="005D0745" w:rsidRPr="005E3CCD" w:rsidSect="00AD58F3">
      <w:headerReference w:type="default" r:id="rId8"/>
      <w:headerReference w:type="first" r:id="rId9"/>
      <w:footerReference w:type="first" r:id="rId10"/>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6BF35" w14:textId="77777777" w:rsidR="004E6546" w:rsidRDefault="004E6546" w:rsidP="00E578B8">
      <w:r>
        <w:separator/>
      </w:r>
    </w:p>
  </w:endnote>
  <w:endnote w:type="continuationSeparator" w:id="0">
    <w:p w14:paraId="0A8728AC" w14:textId="77777777" w:rsidR="004E6546" w:rsidRDefault="004E6546"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Noto Sans Symbols">
    <w:altName w:val="Calibri"/>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4522"/>
      <w:docPartObj>
        <w:docPartGallery w:val="Page Numbers (Bottom of Page)"/>
        <w:docPartUnique/>
      </w:docPartObj>
    </w:sdtPr>
    <w:sdtEndPr>
      <w:rPr>
        <w:noProof/>
      </w:rPr>
    </w:sdtEndPr>
    <w:sdtContent>
      <w:p w14:paraId="6D2DC9B7" w14:textId="4A0803A9" w:rsidR="001F64A2" w:rsidRDefault="001F64A2">
        <w:pPr>
          <w:pStyle w:val="Footer"/>
          <w:jc w:val="right"/>
        </w:pPr>
        <w:r>
          <w:fldChar w:fldCharType="begin"/>
        </w:r>
        <w:r>
          <w:instrText xml:space="preserve"> PAGE   \* MERGEFORMAT </w:instrText>
        </w:r>
        <w:r>
          <w:fldChar w:fldCharType="separate"/>
        </w:r>
        <w:r w:rsidR="007D6199">
          <w:rPr>
            <w:noProof/>
          </w:rPr>
          <w:t>1</w:t>
        </w:r>
        <w:r>
          <w:rPr>
            <w:noProof/>
          </w:rPr>
          <w:fldChar w:fldCharType="end"/>
        </w:r>
      </w:p>
    </w:sdtContent>
  </w:sdt>
  <w:p w14:paraId="3AF1730C" w14:textId="67AB887B" w:rsidR="00E578B8" w:rsidRDefault="00E578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80FA" w14:textId="77777777" w:rsidR="004E6546" w:rsidRDefault="004E6546" w:rsidP="00E578B8">
      <w:r>
        <w:separator/>
      </w:r>
    </w:p>
  </w:footnote>
  <w:footnote w:type="continuationSeparator" w:id="0">
    <w:p w14:paraId="15F1E1BF" w14:textId="77777777" w:rsidR="004E6546" w:rsidRDefault="004E6546" w:rsidP="00E5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6DABB34C">
          <wp:simplePos x="0" y="0"/>
          <wp:positionH relativeFrom="column">
            <wp:posOffset>4481195</wp:posOffset>
          </wp:positionH>
          <wp:positionV relativeFrom="paragraph">
            <wp:posOffset>-457200</wp:posOffset>
          </wp:positionV>
          <wp:extent cx="1619250" cy="1381125"/>
          <wp:effectExtent l="0" t="0" r="0" b="9525"/>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
                      </a:ext>
                    </a:extLst>
                  </a:blip>
                  <a:stretch>
                    <a:fillRect/>
                  </a:stretch>
                </pic:blipFill>
                <pic:spPr>
                  <a:xfrm>
                    <a:off x="0" y="0"/>
                    <a:ext cx="1619760" cy="138156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B8"/>
    <w:rsid w:val="00025971"/>
    <w:rsid w:val="00026658"/>
    <w:rsid w:val="000514AF"/>
    <w:rsid w:val="00124FEA"/>
    <w:rsid w:val="0016461A"/>
    <w:rsid w:val="00195CD7"/>
    <w:rsid w:val="001F2A90"/>
    <w:rsid w:val="001F64A2"/>
    <w:rsid w:val="002342BF"/>
    <w:rsid w:val="002B07CA"/>
    <w:rsid w:val="002D4643"/>
    <w:rsid w:val="002E2EF5"/>
    <w:rsid w:val="00345651"/>
    <w:rsid w:val="003A2F82"/>
    <w:rsid w:val="003F17E5"/>
    <w:rsid w:val="004968EA"/>
    <w:rsid w:val="004E6546"/>
    <w:rsid w:val="00574F3F"/>
    <w:rsid w:val="005D0745"/>
    <w:rsid w:val="005E3CCD"/>
    <w:rsid w:val="0061062B"/>
    <w:rsid w:val="00640282"/>
    <w:rsid w:val="006C1272"/>
    <w:rsid w:val="006C63D0"/>
    <w:rsid w:val="007102FB"/>
    <w:rsid w:val="00731D7A"/>
    <w:rsid w:val="007D6199"/>
    <w:rsid w:val="007F743F"/>
    <w:rsid w:val="00825D9B"/>
    <w:rsid w:val="008711E5"/>
    <w:rsid w:val="008B01D6"/>
    <w:rsid w:val="00904C14"/>
    <w:rsid w:val="009228F9"/>
    <w:rsid w:val="009270FC"/>
    <w:rsid w:val="00941D50"/>
    <w:rsid w:val="00956B33"/>
    <w:rsid w:val="00962587"/>
    <w:rsid w:val="009C1E97"/>
    <w:rsid w:val="00A45A95"/>
    <w:rsid w:val="00AD4CA2"/>
    <w:rsid w:val="00AD58F3"/>
    <w:rsid w:val="00AE272D"/>
    <w:rsid w:val="00B00090"/>
    <w:rsid w:val="00B71D07"/>
    <w:rsid w:val="00B81300"/>
    <w:rsid w:val="00B92EA3"/>
    <w:rsid w:val="00BE2B37"/>
    <w:rsid w:val="00BF26F3"/>
    <w:rsid w:val="00BF2DD6"/>
    <w:rsid w:val="00C311BB"/>
    <w:rsid w:val="00CA3873"/>
    <w:rsid w:val="00CC6F7E"/>
    <w:rsid w:val="00D76081"/>
    <w:rsid w:val="00DA7A33"/>
    <w:rsid w:val="00DB1EDC"/>
    <w:rsid w:val="00DF0FEA"/>
    <w:rsid w:val="00E04126"/>
    <w:rsid w:val="00E3394E"/>
    <w:rsid w:val="00E578B8"/>
    <w:rsid w:val="00EB3A13"/>
    <w:rsid w:val="00EE6D23"/>
    <w:rsid w:val="00F049AA"/>
    <w:rsid w:val="00F7342B"/>
    <w:rsid w:val="00F8334E"/>
    <w:rsid w:val="00F96D4F"/>
    <w:rsid w:val="00FB4214"/>
    <w:rsid w:val="00FD2C42"/>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paragraph" w:styleId="CommentText">
    <w:name w:val="annotation text"/>
    <w:basedOn w:val="Normal"/>
    <w:link w:val="CommentTextChar"/>
    <w:uiPriority w:val="99"/>
    <w:semiHidden/>
    <w:unhideWhenUsed/>
    <w:rsid w:val="00FD2C42"/>
    <w:pPr>
      <w:widowControl/>
      <w:autoSpaceDE/>
      <w:autoSpaceDN/>
      <w:adjustRightInd/>
      <w:spacing w:after="200"/>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FD2C42"/>
    <w:rPr>
      <w:sz w:val="20"/>
      <w:szCs w:val="20"/>
    </w:rPr>
  </w:style>
  <w:style w:type="paragraph" w:customStyle="1" w:styleId="Default">
    <w:name w:val="Default"/>
    <w:rsid w:val="00E3394E"/>
    <w:pPr>
      <w:autoSpaceDE w:val="0"/>
      <w:autoSpaceDN w:val="0"/>
      <w:adjustRightInd w:val="0"/>
    </w:pPr>
    <w:rPr>
      <w:rFonts w:ascii="Times New Roman" w:hAnsi="Times New Roman" w:cs="Times New Roman"/>
      <w:color w:val="000000"/>
    </w:rPr>
  </w:style>
  <w:style w:type="character" w:customStyle="1" w:styleId="UnresolvedMention">
    <w:name w:val="Unresolved Mention"/>
    <w:basedOn w:val="DefaultParagraphFont"/>
    <w:uiPriority w:val="99"/>
    <w:semiHidden/>
    <w:unhideWhenUsed/>
    <w:rsid w:val="0049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066E-6A50-475D-ACF8-4AEE1121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Ana Ghitescu</cp:lastModifiedBy>
  <cp:revision>10</cp:revision>
  <dcterms:created xsi:type="dcterms:W3CDTF">2021-08-31T13:50:00Z</dcterms:created>
  <dcterms:modified xsi:type="dcterms:W3CDTF">2021-09-13T15:00:00Z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